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F30C" w14:textId="3970AF9D" w:rsidR="00325719" w:rsidRPr="00166306" w:rsidRDefault="00DE502B" w:rsidP="00166306">
      <w:pPr>
        <w:pStyle w:val="ComunicatoEXPOData"/>
        <w:rPr>
          <w:smallCaps/>
        </w:rPr>
      </w:pPr>
      <w:r>
        <w:t>Gennaio</w:t>
      </w:r>
      <w:r w:rsidR="001E4C56">
        <w:t xml:space="preserve"> 2018</w:t>
      </w:r>
    </w:p>
    <w:p w14:paraId="50A50B2B" w14:textId="67621E9B" w:rsidR="00DD0902" w:rsidRPr="0088517E" w:rsidRDefault="00AD57BB" w:rsidP="00DD0902">
      <w:pPr>
        <w:pStyle w:val="ComunicatoEXPOTitolo"/>
        <w:rPr>
          <w:color w:val="76777B"/>
        </w:rPr>
      </w:pPr>
      <w:r w:rsidRPr="00AD57BB">
        <w:rPr>
          <w:color w:val="76777B"/>
        </w:rPr>
        <w:t>LA LUCE MIGLIORE PER UN ALLENAMENTO DA LEONI</w:t>
      </w:r>
    </w:p>
    <w:p w14:paraId="66AA5B8B" w14:textId="0B89A16C" w:rsidR="00DD0902" w:rsidRPr="00AD57BB" w:rsidRDefault="00AD57BB" w:rsidP="00AD57BB">
      <w:pPr>
        <w:pStyle w:val="ComunicatoEXPOSottotitolo"/>
        <w:rPr>
          <w:color w:val="76777B"/>
        </w:rPr>
      </w:pPr>
      <w:r w:rsidRPr="00AD57BB">
        <w:rPr>
          <w:color w:val="76777B"/>
        </w:rPr>
        <w:t xml:space="preserve">I “felini” della S.S.D. Vimercatese Oreno si allenano sotto una luce nuova: il campo di Vimercate, in Brianza, gode del nuovo impianto d’illuminazione targato Football </w:t>
      </w:r>
      <w:proofErr w:type="spellStart"/>
      <w:r w:rsidRPr="00AD57BB">
        <w:rPr>
          <w:color w:val="76777B"/>
        </w:rPr>
        <w:t>Innovation</w:t>
      </w:r>
      <w:proofErr w:type="spellEnd"/>
    </w:p>
    <w:p w14:paraId="5BA0502E" w14:textId="77777777" w:rsidR="00AD57BB" w:rsidRDefault="00AD57BB" w:rsidP="00AD57BB">
      <w:pPr>
        <w:pStyle w:val="ComunicatoEXPOTesto"/>
        <w:rPr>
          <w:rFonts w:cs="Segoe UI Light"/>
          <w:color w:val="7F7F7F" w:themeColor="text1" w:themeTint="80"/>
        </w:rPr>
      </w:pPr>
      <w:r w:rsidRPr="00E82EFD">
        <w:rPr>
          <w:rFonts w:cs="Segoe UI Light"/>
          <w:color w:val="7F7F7F" w:themeColor="text1" w:themeTint="80"/>
        </w:rPr>
        <w:drawing>
          <wp:anchor distT="71755" distB="71755" distL="114300" distR="114300" simplePos="0" relativeHeight="251660288" behindDoc="0" locked="0" layoutInCell="1" allowOverlap="1" wp14:anchorId="6405208D" wp14:editId="754EA21B">
            <wp:simplePos x="0" y="0"/>
            <wp:positionH relativeFrom="margin">
              <wp:posOffset>3240405</wp:posOffset>
            </wp:positionH>
            <wp:positionV relativeFrom="margin">
              <wp:posOffset>1160780</wp:posOffset>
            </wp:positionV>
            <wp:extent cx="2880000" cy="1617377"/>
            <wp:effectExtent l="0" t="0" r="0" b="190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JI_0018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17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56C">
        <w:rPr>
          <w:rFonts w:cs="Segoe UI Light"/>
          <w:color w:val="7F7F7F" w:themeColor="text1" w:themeTint="80"/>
        </w:rPr>
        <w:t>L</w:t>
      </w:r>
      <w:r>
        <w:rPr>
          <w:rFonts w:cs="Segoe UI Light"/>
          <w:color w:val="7F7F7F" w:themeColor="text1" w:themeTint="80"/>
        </w:rPr>
        <w:t xml:space="preserve">a </w:t>
      </w:r>
      <w:r w:rsidRPr="00552242">
        <w:rPr>
          <w:rFonts w:cs="Segoe UI Light"/>
          <w:b/>
          <w:color w:val="7F7F7F" w:themeColor="text1" w:themeTint="80"/>
        </w:rPr>
        <w:t>S</w:t>
      </w:r>
      <w:r>
        <w:rPr>
          <w:rFonts w:cs="Segoe UI Light"/>
          <w:b/>
          <w:color w:val="7F7F7F" w:themeColor="text1" w:themeTint="80"/>
        </w:rPr>
        <w:t xml:space="preserve">ocietà </w:t>
      </w:r>
      <w:r w:rsidRPr="00552242">
        <w:rPr>
          <w:rFonts w:cs="Segoe UI Light"/>
          <w:b/>
          <w:color w:val="7F7F7F" w:themeColor="text1" w:themeTint="80"/>
        </w:rPr>
        <w:t>S</w:t>
      </w:r>
      <w:r>
        <w:rPr>
          <w:rFonts w:cs="Segoe UI Light"/>
          <w:b/>
          <w:color w:val="7F7F7F" w:themeColor="text1" w:themeTint="80"/>
        </w:rPr>
        <w:t xml:space="preserve">portiva </w:t>
      </w:r>
      <w:r w:rsidRPr="00552242">
        <w:rPr>
          <w:rFonts w:cs="Segoe UI Light"/>
          <w:b/>
          <w:color w:val="7F7F7F" w:themeColor="text1" w:themeTint="80"/>
        </w:rPr>
        <w:t>D</w:t>
      </w:r>
      <w:r>
        <w:rPr>
          <w:rFonts w:cs="Segoe UI Light"/>
          <w:b/>
          <w:color w:val="7F7F7F" w:themeColor="text1" w:themeTint="80"/>
        </w:rPr>
        <w:t>ilettantistica</w:t>
      </w:r>
      <w:r w:rsidRPr="00552242">
        <w:rPr>
          <w:rFonts w:cs="Segoe UI Light"/>
          <w:b/>
          <w:color w:val="7F7F7F" w:themeColor="text1" w:themeTint="80"/>
        </w:rPr>
        <w:t xml:space="preserve"> Vimercatese Oreno</w:t>
      </w:r>
      <w:r>
        <w:rPr>
          <w:rFonts w:cs="Segoe UI Light"/>
          <w:color w:val="7F7F7F" w:themeColor="text1" w:themeTint="80"/>
        </w:rPr>
        <w:t xml:space="preserve"> nasce nel 2008, in seguito </w:t>
      </w:r>
      <w:r w:rsidRPr="0055356C">
        <w:rPr>
          <w:rFonts w:cs="Segoe UI Light"/>
          <w:color w:val="7F7F7F" w:themeColor="text1" w:themeTint="80"/>
        </w:rPr>
        <w:t xml:space="preserve">alla fusione di due </w:t>
      </w:r>
      <w:r>
        <w:rPr>
          <w:rFonts w:cs="Segoe UI Light"/>
          <w:color w:val="7F7F7F" w:themeColor="text1" w:themeTint="80"/>
        </w:rPr>
        <w:t>realtà</w:t>
      </w:r>
      <w:r w:rsidRPr="0055356C">
        <w:rPr>
          <w:rFonts w:cs="Segoe UI Light"/>
          <w:color w:val="7F7F7F" w:themeColor="text1" w:themeTint="80"/>
        </w:rPr>
        <w:t xml:space="preserve"> sportive, l</w:t>
      </w:r>
      <w:r>
        <w:rPr>
          <w:rFonts w:cs="Segoe UI Light"/>
          <w:color w:val="7F7F7F" w:themeColor="text1" w:themeTint="80"/>
        </w:rPr>
        <w:t xml:space="preserve">´A.C. Vimercate e l´A.C. Oreno. </w:t>
      </w:r>
      <w:r w:rsidRPr="0055356C">
        <w:rPr>
          <w:rFonts w:cs="Segoe UI Light"/>
          <w:color w:val="7F7F7F" w:themeColor="text1" w:themeTint="80"/>
        </w:rPr>
        <w:t xml:space="preserve">La </w:t>
      </w:r>
      <w:r>
        <w:rPr>
          <w:rFonts w:cs="Segoe UI Light"/>
          <w:color w:val="7F7F7F" w:themeColor="text1" w:themeTint="80"/>
        </w:rPr>
        <w:t xml:space="preserve">nuova </w:t>
      </w:r>
      <w:r w:rsidRPr="0055356C">
        <w:rPr>
          <w:rFonts w:cs="Segoe UI Light"/>
          <w:color w:val="7F7F7F" w:themeColor="text1" w:themeTint="80"/>
        </w:rPr>
        <w:t xml:space="preserve">società </w:t>
      </w:r>
      <w:r>
        <w:rPr>
          <w:rFonts w:cs="Segoe UI Light"/>
          <w:color w:val="7F7F7F" w:themeColor="text1" w:themeTint="80"/>
        </w:rPr>
        <w:t xml:space="preserve">oggi è in grado di </w:t>
      </w:r>
      <w:r w:rsidRPr="0055356C">
        <w:rPr>
          <w:rFonts w:cs="Segoe UI Light"/>
          <w:color w:val="7F7F7F" w:themeColor="text1" w:themeTint="80"/>
        </w:rPr>
        <w:t>aggrega</w:t>
      </w:r>
      <w:r>
        <w:rPr>
          <w:rFonts w:cs="Segoe UI Light"/>
          <w:color w:val="7F7F7F" w:themeColor="text1" w:themeTint="80"/>
        </w:rPr>
        <w:t>re</w:t>
      </w:r>
      <w:r w:rsidRPr="0055356C">
        <w:rPr>
          <w:rFonts w:cs="Segoe UI Light"/>
          <w:color w:val="7F7F7F" w:themeColor="text1" w:themeTint="80"/>
        </w:rPr>
        <w:t xml:space="preserve"> </w:t>
      </w:r>
      <w:r>
        <w:rPr>
          <w:rFonts w:cs="Segoe UI Light"/>
          <w:color w:val="7F7F7F" w:themeColor="text1" w:themeTint="80"/>
        </w:rPr>
        <w:t>oltre</w:t>
      </w:r>
      <w:r w:rsidRPr="0055356C">
        <w:rPr>
          <w:rFonts w:cs="Segoe UI Light"/>
          <w:color w:val="7F7F7F" w:themeColor="text1" w:themeTint="80"/>
        </w:rPr>
        <w:t xml:space="preserve"> </w:t>
      </w:r>
      <w:r>
        <w:rPr>
          <w:rFonts w:cs="Segoe UI Light"/>
          <w:color w:val="7F7F7F" w:themeColor="text1" w:themeTint="80"/>
        </w:rPr>
        <w:t>37</w:t>
      </w:r>
      <w:r w:rsidRPr="0055356C">
        <w:rPr>
          <w:rFonts w:cs="Segoe UI Light"/>
          <w:color w:val="7F7F7F" w:themeColor="text1" w:themeTint="80"/>
        </w:rPr>
        <w:t>0 atleti, 60 istruttori/allen</w:t>
      </w:r>
      <w:r>
        <w:rPr>
          <w:rFonts w:cs="Segoe UI Light"/>
          <w:color w:val="7F7F7F" w:themeColor="text1" w:themeTint="80"/>
        </w:rPr>
        <w:t>atori e uno staff di 63 persone tra dirigenti e accompagnatori.</w:t>
      </w:r>
    </w:p>
    <w:p w14:paraId="3030DDFD" w14:textId="77777777" w:rsidR="00AD57BB" w:rsidRPr="00606944" w:rsidRDefault="00AD57BB" w:rsidP="00AD57BB">
      <w:pPr>
        <w:pStyle w:val="ComunicatoEXPOTesto"/>
        <w:rPr>
          <w:rFonts w:cs="Segoe UI Light"/>
          <w:color w:val="7F7F7F" w:themeColor="text1" w:themeTint="80"/>
        </w:rPr>
      </w:pPr>
      <w:r>
        <w:rPr>
          <w:rFonts w:cs="Segoe UI Light"/>
          <w:color w:val="7F7F7F" w:themeColor="text1" w:themeTint="80"/>
        </w:rPr>
        <w:t>La</w:t>
      </w:r>
      <w:r w:rsidRPr="0055356C">
        <w:rPr>
          <w:rFonts w:cs="Segoe UI Light"/>
          <w:color w:val="7F7F7F" w:themeColor="text1" w:themeTint="80"/>
        </w:rPr>
        <w:t xml:space="preserve"> Vimercatese Oreno,</w:t>
      </w:r>
      <w:r>
        <w:rPr>
          <w:rFonts w:cs="Segoe UI Light"/>
          <w:color w:val="7F7F7F" w:themeColor="text1" w:themeTint="80"/>
        </w:rPr>
        <w:t xml:space="preserve"> inoltre, vanta una</w:t>
      </w:r>
      <w:r w:rsidRPr="0055356C">
        <w:rPr>
          <w:rFonts w:cs="Segoe UI Light"/>
          <w:color w:val="7F7F7F" w:themeColor="text1" w:themeTint="80"/>
        </w:rPr>
        <w:t xml:space="preserve"> </w:t>
      </w:r>
      <w:r w:rsidRPr="00552242">
        <w:rPr>
          <w:rFonts w:cs="Segoe UI Light"/>
          <w:b/>
          <w:color w:val="7F7F7F" w:themeColor="text1" w:themeTint="80"/>
        </w:rPr>
        <w:t>Scuola Calcio</w:t>
      </w:r>
      <w:r w:rsidRPr="0028450A">
        <w:rPr>
          <w:rFonts w:cs="Segoe UI Light"/>
          <w:color w:val="7F7F7F" w:themeColor="text1" w:themeTint="80"/>
        </w:rPr>
        <w:t xml:space="preserve"> </w:t>
      </w:r>
      <w:r>
        <w:rPr>
          <w:rFonts w:cs="Segoe UI Light"/>
          <w:color w:val="7F7F7F" w:themeColor="text1" w:themeTint="80"/>
        </w:rPr>
        <w:t>organizzata in</w:t>
      </w:r>
      <w:r w:rsidRPr="0055356C">
        <w:rPr>
          <w:rFonts w:cs="Segoe UI Light"/>
          <w:color w:val="7F7F7F" w:themeColor="text1" w:themeTint="80"/>
        </w:rPr>
        <w:t xml:space="preserve"> co</w:t>
      </w:r>
      <w:r>
        <w:rPr>
          <w:rFonts w:cs="Segoe UI Light"/>
          <w:color w:val="7F7F7F" w:themeColor="text1" w:themeTint="80"/>
        </w:rPr>
        <w:t>llaborazione con l’Atalanta B.C. e</w:t>
      </w:r>
      <w:r w:rsidRPr="0055356C">
        <w:rPr>
          <w:rFonts w:cs="Segoe UI Light"/>
          <w:color w:val="7F7F7F" w:themeColor="text1" w:themeTint="80"/>
        </w:rPr>
        <w:t xml:space="preserve"> riconosciuta dalla </w:t>
      </w:r>
      <w:r>
        <w:rPr>
          <w:rFonts w:cs="Segoe UI Light"/>
          <w:color w:val="7F7F7F" w:themeColor="text1" w:themeTint="80"/>
        </w:rPr>
        <w:t>F.I.G.C., con la quale aspira ad</w:t>
      </w:r>
      <w:r w:rsidRPr="0055356C">
        <w:rPr>
          <w:rFonts w:cs="Segoe UI Light"/>
          <w:color w:val="7F7F7F" w:themeColor="text1" w:themeTint="80"/>
        </w:rPr>
        <w:t xml:space="preserve"> </w:t>
      </w:r>
      <w:r w:rsidRPr="00552242">
        <w:rPr>
          <w:rFonts w:cs="Segoe UI Light"/>
          <w:b/>
          <w:color w:val="7F7F7F" w:themeColor="text1" w:themeTint="80"/>
        </w:rPr>
        <w:t>accompagnare la crescita di bambini e ragazzi</w:t>
      </w:r>
      <w:r>
        <w:rPr>
          <w:rFonts w:cs="Segoe UI Light"/>
          <w:color w:val="7F7F7F" w:themeColor="text1" w:themeTint="80"/>
        </w:rPr>
        <w:t xml:space="preserve"> </w:t>
      </w:r>
      <w:r w:rsidRPr="0055356C">
        <w:rPr>
          <w:rFonts w:cs="Segoe UI Light"/>
          <w:color w:val="7F7F7F" w:themeColor="text1" w:themeTint="80"/>
        </w:rPr>
        <w:t>in un ambiente sano, educativo e ricco di stimoli.</w:t>
      </w:r>
    </w:p>
    <w:p w14:paraId="5DC0EE40" w14:textId="77777777" w:rsidR="00AD57BB" w:rsidRDefault="00AD57BB" w:rsidP="00AD57BB">
      <w:pPr>
        <w:pStyle w:val="ComunicatoEXPOTesto"/>
        <w:rPr>
          <w:rFonts w:cs="Segoe UI Light"/>
          <w:color w:val="7F7F7F" w:themeColor="text1" w:themeTint="80"/>
        </w:rPr>
      </w:pPr>
      <w:r w:rsidRPr="00606944">
        <w:rPr>
          <w:rFonts w:cs="Segoe UI Light"/>
          <w:color w:val="7F7F7F" w:themeColor="text1" w:themeTint="80"/>
        </w:rPr>
        <w:t>“</w:t>
      </w:r>
      <w:r>
        <w:rPr>
          <w:rFonts w:cs="Segoe UI Light"/>
          <w:i/>
          <w:color w:val="7F7F7F" w:themeColor="text1" w:themeTint="80"/>
        </w:rPr>
        <w:t>Fin da quando ero presidente dell’A.C. Vimercate, mi sono sempre dedicato allo sviluppo di un progetto molto ambizioso: avvicinare tanti ragazzi allo sport</w:t>
      </w:r>
      <w:r>
        <w:rPr>
          <w:rFonts w:cs="Segoe UI Light"/>
          <w:color w:val="7F7F7F" w:themeColor="text1" w:themeTint="80"/>
        </w:rPr>
        <w:t>”, spiega</w:t>
      </w:r>
      <w:r w:rsidRPr="00606944">
        <w:rPr>
          <w:rFonts w:cs="Segoe UI Light"/>
          <w:color w:val="7F7F7F" w:themeColor="text1" w:themeTint="80"/>
        </w:rPr>
        <w:t xml:space="preserve"> </w:t>
      </w:r>
      <w:r>
        <w:rPr>
          <w:rFonts w:cs="Segoe UI Light"/>
          <w:b/>
          <w:color w:val="7F7F7F" w:themeColor="text1" w:themeTint="80"/>
        </w:rPr>
        <w:t>Bruno</w:t>
      </w:r>
      <w:r w:rsidRPr="004970DD">
        <w:rPr>
          <w:rFonts w:cs="Segoe UI Light"/>
          <w:b/>
          <w:color w:val="7F7F7F" w:themeColor="text1" w:themeTint="80"/>
        </w:rPr>
        <w:t xml:space="preserve"> </w:t>
      </w:r>
      <w:r>
        <w:rPr>
          <w:rFonts w:cs="Segoe UI Light"/>
          <w:b/>
          <w:color w:val="7F7F7F" w:themeColor="text1" w:themeTint="80"/>
        </w:rPr>
        <w:t>PRESEZZI</w:t>
      </w:r>
      <w:r w:rsidRPr="00606944">
        <w:rPr>
          <w:rFonts w:cs="Segoe UI Light"/>
          <w:color w:val="7F7F7F" w:themeColor="text1" w:themeTint="80"/>
        </w:rPr>
        <w:t xml:space="preserve">, </w:t>
      </w:r>
      <w:r>
        <w:rPr>
          <w:rFonts w:cs="Segoe UI Light"/>
          <w:color w:val="7F7F7F" w:themeColor="text1" w:themeTint="80"/>
        </w:rPr>
        <w:t>Presidente</w:t>
      </w:r>
      <w:r w:rsidRPr="00606944">
        <w:rPr>
          <w:rFonts w:cs="Segoe UI Light"/>
          <w:color w:val="7F7F7F" w:themeColor="text1" w:themeTint="80"/>
        </w:rPr>
        <w:t xml:space="preserve"> della </w:t>
      </w:r>
      <w:r>
        <w:rPr>
          <w:rFonts w:cs="Segoe UI Light"/>
          <w:color w:val="7F7F7F" w:themeColor="text1" w:themeTint="80"/>
        </w:rPr>
        <w:t>Società.</w:t>
      </w:r>
      <w:r w:rsidRPr="00606944">
        <w:rPr>
          <w:rFonts w:cs="Segoe UI Light"/>
          <w:color w:val="7F7F7F" w:themeColor="text1" w:themeTint="80"/>
        </w:rPr>
        <w:t xml:space="preserve"> </w:t>
      </w:r>
      <w:r>
        <w:rPr>
          <w:rFonts w:cs="Segoe UI Light"/>
          <w:color w:val="7F7F7F" w:themeColor="text1" w:themeTint="80"/>
        </w:rPr>
        <w:t>“L</w:t>
      </w:r>
      <w:r>
        <w:rPr>
          <w:rFonts w:cs="Segoe UI Light"/>
          <w:i/>
          <w:color w:val="7F7F7F" w:themeColor="text1" w:themeTint="80"/>
        </w:rPr>
        <w:t>a nostra scuola calcio allena ogni anno circa 80 piccoli atleti, seguiti da 15 istruttori. Anche la prima squadra, che milita nel campionato di Eccellenza, punta molto sui giovani: è la squadra con l’età media più bassa della categoria</w:t>
      </w:r>
      <w:r>
        <w:rPr>
          <w:rFonts w:cs="Segoe UI Light"/>
          <w:color w:val="7F7F7F" w:themeColor="text1" w:themeTint="80"/>
        </w:rPr>
        <w:t xml:space="preserve">”. Quello della crescita di bambini e ragazzi è un obiettivo che la Vimeratese condivide con Football Innovation: l’accordo tra L.N.D., GEWISS e Corus, infatti, tende a rinnovare e rendere migliori proprio quei luoghi </w:t>
      </w:r>
      <w:r w:rsidRPr="006D2E04">
        <w:rPr>
          <w:rFonts w:cs="Segoe UI Light"/>
          <w:color w:val="7F7F7F" w:themeColor="text1" w:themeTint="80"/>
        </w:rPr>
        <w:t>privilegiati di incontro e crescita</w:t>
      </w:r>
      <w:r>
        <w:rPr>
          <w:rFonts w:cs="Segoe UI Light"/>
          <w:color w:val="7F7F7F" w:themeColor="text1" w:themeTint="80"/>
        </w:rPr>
        <w:t xml:space="preserve"> del</w:t>
      </w:r>
      <w:r w:rsidRPr="006D2E04">
        <w:rPr>
          <w:rFonts w:cs="Segoe UI Light"/>
          <w:color w:val="7F7F7F" w:themeColor="text1" w:themeTint="80"/>
        </w:rPr>
        <w:t>le nuove generazioni</w:t>
      </w:r>
      <w:r>
        <w:rPr>
          <w:rFonts w:cs="Segoe UI Light"/>
          <w:color w:val="7F7F7F" w:themeColor="text1" w:themeTint="80"/>
        </w:rPr>
        <w:t xml:space="preserve">, come i campi da calcio e le strutture sportive. Per questa ragione </w:t>
      </w:r>
      <w:r w:rsidRPr="00A30BDA">
        <w:rPr>
          <w:rFonts w:cs="Segoe UI Light"/>
          <w:b/>
          <w:color w:val="7F7F7F" w:themeColor="text1" w:themeTint="80"/>
        </w:rPr>
        <w:t>il</w:t>
      </w:r>
      <w:r>
        <w:rPr>
          <w:rFonts w:cs="Segoe UI Light"/>
          <w:b/>
          <w:color w:val="7F7F7F" w:themeColor="text1" w:themeTint="80"/>
        </w:rPr>
        <w:t xml:space="preserve">  progetto Football Innovation h</w:t>
      </w:r>
      <w:r w:rsidRPr="006D2E04">
        <w:rPr>
          <w:rFonts w:cs="Segoe UI Light"/>
          <w:b/>
          <w:color w:val="7F7F7F" w:themeColor="text1" w:themeTint="80"/>
        </w:rPr>
        <w:t xml:space="preserve">a </w:t>
      </w:r>
      <w:r>
        <w:rPr>
          <w:rFonts w:cs="Segoe UI Light"/>
          <w:b/>
          <w:color w:val="7F7F7F" w:themeColor="text1" w:themeTint="80"/>
        </w:rPr>
        <w:t xml:space="preserve">anche </w:t>
      </w:r>
      <w:r w:rsidRPr="006D2E04">
        <w:rPr>
          <w:rFonts w:cs="Segoe UI Light"/>
          <w:b/>
          <w:color w:val="7F7F7F" w:themeColor="text1" w:themeTint="80"/>
        </w:rPr>
        <w:t>un’importante utilità sociale</w:t>
      </w:r>
      <w:r>
        <w:rPr>
          <w:rFonts w:cs="Segoe UI Light"/>
          <w:b/>
          <w:color w:val="7F7F7F" w:themeColor="text1" w:themeTint="80"/>
        </w:rPr>
        <w:t>:</w:t>
      </w:r>
      <w:r>
        <w:rPr>
          <w:rFonts w:cs="Segoe UI Light"/>
          <w:color w:val="7F7F7F" w:themeColor="text1" w:themeTint="80"/>
        </w:rPr>
        <w:t xml:space="preserve"> </w:t>
      </w:r>
      <w:r>
        <w:rPr>
          <w:rFonts w:cs="Segoe UI Light"/>
          <w:color w:val="76777B"/>
        </w:rPr>
        <w:t>garantire</w:t>
      </w:r>
      <w:r w:rsidRPr="0071376E">
        <w:rPr>
          <w:rFonts w:cs="Segoe UI Light"/>
          <w:color w:val="76777B"/>
        </w:rPr>
        <w:t xml:space="preserve"> </w:t>
      </w:r>
      <w:r w:rsidRPr="0071376E">
        <w:rPr>
          <w:rFonts w:cs="Segoe UI Light"/>
          <w:b/>
          <w:color w:val="76777B"/>
        </w:rPr>
        <w:t>la sicurezza a</w:t>
      </w:r>
      <w:r>
        <w:rPr>
          <w:rFonts w:cs="Segoe UI Light"/>
          <w:b/>
          <w:color w:val="76777B"/>
        </w:rPr>
        <w:t xml:space="preserve"> più di un milione</w:t>
      </w:r>
      <w:r w:rsidRPr="0071376E">
        <w:rPr>
          <w:rFonts w:cs="Segoe UI Light"/>
          <w:b/>
          <w:color w:val="76777B"/>
        </w:rPr>
        <w:t xml:space="preserve"> di tesserati che prati</w:t>
      </w:r>
      <w:r>
        <w:rPr>
          <w:rFonts w:cs="Segoe UI Light"/>
          <w:b/>
          <w:color w:val="76777B"/>
        </w:rPr>
        <w:t>cano lo sport più popolare nel P</w:t>
      </w:r>
      <w:r w:rsidRPr="0071376E">
        <w:rPr>
          <w:rFonts w:cs="Segoe UI Light"/>
          <w:b/>
          <w:color w:val="76777B"/>
        </w:rPr>
        <w:t>aese</w:t>
      </w:r>
      <w:r w:rsidRPr="0071376E">
        <w:rPr>
          <w:rFonts w:cs="Segoe UI Light"/>
          <w:color w:val="76777B"/>
        </w:rPr>
        <w:t>, attraverso impianti elettrici sicuri e un’illuminazione più efficace e sostenibile.</w:t>
      </w:r>
      <w:r>
        <w:rPr>
          <w:rFonts w:cs="Segoe UI Light"/>
          <w:color w:val="7F7F7F" w:themeColor="text1" w:themeTint="80"/>
        </w:rPr>
        <w:t xml:space="preserve"> “</w:t>
      </w:r>
      <w:r w:rsidRPr="008E1803">
        <w:rPr>
          <w:rFonts w:cs="Segoe UI Light"/>
          <w:i/>
          <w:color w:val="7F7F7F" w:themeColor="text1" w:themeTint="80"/>
        </w:rPr>
        <w:t xml:space="preserve">L’intervento di rinnovamento dell’impianto illuminotecnico si inserisce in un progetto più ampio di riqualificazione dell’intero centro sportivo, </w:t>
      </w:r>
      <w:r>
        <w:rPr>
          <w:rFonts w:cs="Segoe UI Light"/>
          <w:i/>
          <w:color w:val="7F7F7F" w:themeColor="text1" w:themeTint="80"/>
        </w:rPr>
        <w:t>dato in</w:t>
      </w:r>
      <w:r w:rsidRPr="008E1803">
        <w:rPr>
          <w:rFonts w:cs="Segoe UI Light"/>
          <w:i/>
          <w:color w:val="7F7F7F" w:themeColor="text1" w:themeTint="80"/>
        </w:rPr>
        <w:t xml:space="preserve"> gestione alla nostra Società per 20 anni. Siamo partiti dai fari: dopo la loro </w:t>
      </w:r>
      <w:r>
        <w:rPr>
          <w:rFonts w:cs="Segoe UI Light"/>
          <w:i/>
          <w:color w:val="7F7F7F" w:themeColor="text1" w:themeTint="80"/>
        </w:rPr>
        <w:t>sostituzione</w:t>
      </w:r>
      <w:r w:rsidRPr="008E1803">
        <w:rPr>
          <w:rFonts w:cs="Segoe UI Light"/>
          <w:i/>
          <w:color w:val="7F7F7F" w:themeColor="text1" w:themeTint="80"/>
        </w:rPr>
        <w:t xml:space="preserve"> abbiamo notato subito un netto miglioramento delle condizioni di luce rispetto alla situazione precedente</w:t>
      </w:r>
      <w:r>
        <w:rPr>
          <w:rFonts w:cs="Segoe UI Light"/>
          <w:color w:val="7F7F7F" w:themeColor="text1" w:themeTint="80"/>
        </w:rPr>
        <w:t>”.</w:t>
      </w:r>
    </w:p>
    <w:p w14:paraId="4D81080F" w14:textId="664BC9D2" w:rsidR="00AD57BB" w:rsidRDefault="00AD57BB" w:rsidP="00AD57BB">
      <w:pPr>
        <w:pStyle w:val="ComunicatoEXPOTesto"/>
        <w:rPr>
          <w:rFonts w:cs="Segoe UI Light"/>
          <w:color w:val="7F7F7F" w:themeColor="text1" w:themeTint="80"/>
        </w:rPr>
      </w:pPr>
      <w:r w:rsidRPr="00E82EFD">
        <w:rPr>
          <w:rFonts w:cs="Segoe UI Light"/>
          <w:color w:val="7F7F7F" w:themeColor="text1" w:themeTint="80"/>
        </w:rPr>
        <w:drawing>
          <wp:anchor distT="71755" distB="71755" distL="114300" distR="114300" simplePos="0" relativeHeight="251661312" behindDoc="0" locked="0" layoutInCell="1" allowOverlap="1" wp14:anchorId="37882A59" wp14:editId="5862BFE8">
            <wp:simplePos x="0" y="0"/>
            <wp:positionH relativeFrom="margin">
              <wp:align>left</wp:align>
            </wp:positionH>
            <wp:positionV relativeFrom="margin">
              <wp:posOffset>6141720</wp:posOffset>
            </wp:positionV>
            <wp:extent cx="2879725" cy="192214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3608_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Segoe UI Light"/>
          <w:color w:val="7F7F7F" w:themeColor="text1" w:themeTint="80"/>
        </w:rPr>
        <w:t xml:space="preserve">Alla qualità della luce ottenuta si somma un risparmio annuo sulla bolletta energetica superiore ai 10.000 euro, pari a oltre 40.000 kWh. Il </w:t>
      </w:r>
      <w:r w:rsidRPr="00632F64">
        <w:rPr>
          <w:rFonts w:cs="Segoe UI Light"/>
          <w:b/>
          <w:color w:val="7F7F7F" w:themeColor="text1" w:themeTint="80"/>
        </w:rPr>
        <w:t>76,8% di energia consumata in meno</w:t>
      </w:r>
      <w:r>
        <w:rPr>
          <w:rFonts w:cs="Segoe UI Light"/>
          <w:color w:val="7F7F7F" w:themeColor="text1" w:themeTint="80"/>
        </w:rPr>
        <w:t xml:space="preserve"> rispetto al consumo del vecchio impianto. Senza contare l’enorme differenza di lifetime: le vecchie lampade duravano appena 4000 ore prima di dover essere sostituite. Gli apparecchi attuali, invece, possono durare oltre 75000 ore. </w:t>
      </w:r>
    </w:p>
    <w:p w14:paraId="6A1EF61F" w14:textId="33C35042" w:rsidR="00AD57BB" w:rsidRPr="00E93B6F" w:rsidRDefault="00AD57BB" w:rsidP="00AD57BB">
      <w:pPr>
        <w:pStyle w:val="ComunicatoEXPOTesto"/>
        <w:rPr>
          <w:rFonts w:cs="Segoe UI Light"/>
          <w:i/>
          <w:color w:val="7F7F7F" w:themeColor="text1" w:themeTint="80"/>
        </w:rPr>
      </w:pPr>
      <w:r>
        <w:rPr>
          <w:rFonts w:cs="Segoe UI Light"/>
          <w:i/>
          <w:color w:val="7F7F7F" w:themeColor="text1" w:themeTint="80"/>
        </w:rPr>
        <w:t>“Sul campo di Vimercate sono stati installati 36 Smart[P</w:t>
      </w:r>
      <w:r w:rsidRPr="00DA18DE">
        <w:rPr>
          <w:rFonts w:cs="Segoe UI Light"/>
          <w:i/>
          <w:color w:val="7F7F7F" w:themeColor="text1" w:themeTint="80"/>
        </w:rPr>
        <w:t>ro] 2 moduli suddivisi sulle 4 torri faro presenti.</w:t>
      </w:r>
      <w:r>
        <w:rPr>
          <w:rFonts w:cs="Segoe UI Light"/>
          <w:i/>
          <w:color w:val="7F7F7F" w:themeColor="text1" w:themeTint="80"/>
        </w:rPr>
        <w:t xml:space="preserve"> Ognuna con la possibilità di essere accesa singolarmente e da remoto, tramite apposito telecomando”</w:t>
      </w:r>
      <w:r>
        <w:rPr>
          <w:rFonts w:cs="Segoe UI Light"/>
          <w:color w:val="7F7F7F" w:themeColor="text1" w:themeTint="80"/>
        </w:rPr>
        <w:t>.</w:t>
      </w:r>
      <w:r w:rsidRPr="00606944">
        <w:rPr>
          <w:rFonts w:cs="Segoe UI Light"/>
          <w:color w:val="7F7F7F" w:themeColor="text1" w:themeTint="80"/>
        </w:rPr>
        <w:t xml:space="preserve"> spiega</w:t>
      </w:r>
      <w:r w:rsidRPr="00606944">
        <w:rPr>
          <w:rFonts w:cs="Segoe UI Light"/>
          <w:b/>
          <w:color w:val="7F7F7F" w:themeColor="text1" w:themeTint="80"/>
        </w:rPr>
        <w:t xml:space="preserve"> </w:t>
      </w:r>
      <w:r w:rsidRPr="00D47EC8">
        <w:rPr>
          <w:rFonts w:cs="Segoe UI Light"/>
          <w:b/>
          <w:color w:val="7F7F7F" w:themeColor="text1" w:themeTint="80"/>
        </w:rPr>
        <w:t>Davide BONALUMI</w:t>
      </w:r>
      <w:r w:rsidRPr="00394B91">
        <w:rPr>
          <w:rFonts w:cs="Segoe UI Light"/>
          <w:color w:val="7F7F7F" w:themeColor="text1" w:themeTint="80"/>
        </w:rPr>
        <w:t xml:space="preserve">, direttore </w:t>
      </w:r>
      <w:r w:rsidR="004B6C32" w:rsidRPr="00E82EFD">
        <w:rPr>
          <w:rFonts w:cs="Segoe UI Light"/>
          <w:color w:val="7F7F7F" w:themeColor="text1" w:themeTint="80"/>
        </w:rPr>
        <w:lastRenderedPageBreak/>
        <w:drawing>
          <wp:anchor distT="71755" distB="71755" distL="114300" distR="114300" simplePos="0" relativeHeight="251659264" behindDoc="0" locked="0" layoutInCell="1" allowOverlap="1" wp14:anchorId="4DD87133" wp14:editId="5A09F7D7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2879725" cy="1616710"/>
            <wp:effectExtent l="0" t="0" r="0" b="254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3608_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B91">
        <w:rPr>
          <w:rFonts w:cs="Segoe UI Light"/>
          <w:color w:val="7F7F7F" w:themeColor="text1" w:themeTint="80"/>
        </w:rPr>
        <w:t>operativo di Corus</w:t>
      </w:r>
      <w:r>
        <w:rPr>
          <w:rFonts w:cs="Segoe UI Light"/>
          <w:color w:val="7F7F7F" w:themeColor="text1" w:themeTint="80"/>
        </w:rPr>
        <w:t xml:space="preserve">. </w:t>
      </w:r>
      <w:r>
        <w:rPr>
          <w:rFonts w:cs="Segoe UI Light"/>
          <w:i/>
          <w:color w:val="7F7F7F" w:themeColor="text1" w:themeTint="80"/>
        </w:rPr>
        <w:t>”</w:t>
      </w:r>
      <w:r w:rsidRPr="00DA18DE">
        <w:rPr>
          <w:rFonts w:cs="Segoe UI Light"/>
          <w:i/>
          <w:color w:val="7F7F7F" w:themeColor="text1" w:themeTint="80"/>
        </w:rPr>
        <w:t xml:space="preserve">L'installazione è avvenuta durante il giorno e non è stato necessario un secondo intervento, perchè i puntamenti effettuati in </w:t>
      </w:r>
      <w:r>
        <w:rPr>
          <w:rFonts w:cs="Segoe UI Light"/>
          <w:i/>
          <w:color w:val="7F7F7F" w:themeColor="text1" w:themeTint="80"/>
        </w:rPr>
        <w:t>diurna</w:t>
      </w:r>
      <w:r w:rsidRPr="00DA18DE">
        <w:rPr>
          <w:rFonts w:cs="Segoe UI Light"/>
          <w:i/>
          <w:color w:val="7F7F7F" w:themeColor="text1" w:themeTint="80"/>
        </w:rPr>
        <w:t xml:space="preserve"> utilizzando il laser sono risultati molto accurati</w:t>
      </w:r>
      <w:r>
        <w:rPr>
          <w:rFonts w:cs="Segoe UI Light"/>
          <w:i/>
          <w:color w:val="7F7F7F" w:themeColor="text1" w:themeTint="80"/>
        </w:rPr>
        <w:t>.</w:t>
      </w:r>
      <w:r w:rsidRPr="00DA18DE">
        <w:t xml:space="preserve"> </w:t>
      </w:r>
      <w:r w:rsidRPr="00DA18DE">
        <w:rPr>
          <w:rFonts w:cs="Segoe UI Light"/>
          <w:i/>
          <w:color w:val="7F7F7F" w:themeColor="text1" w:themeTint="80"/>
        </w:rPr>
        <w:t>Le torri</w:t>
      </w:r>
      <w:r>
        <w:rPr>
          <w:rFonts w:cs="Segoe UI Light"/>
          <w:i/>
          <w:color w:val="7F7F7F" w:themeColor="text1" w:themeTint="80"/>
        </w:rPr>
        <w:t>, inoltre, erano dotate di</w:t>
      </w:r>
      <w:r w:rsidRPr="00DA18DE">
        <w:rPr>
          <w:rFonts w:cs="Segoe UI Light"/>
          <w:i/>
          <w:color w:val="7F7F7F" w:themeColor="text1" w:themeTint="80"/>
        </w:rPr>
        <w:t xml:space="preserve"> corona mobile, </w:t>
      </w:r>
      <w:r>
        <w:rPr>
          <w:rFonts w:cs="Segoe UI Light"/>
          <w:i/>
          <w:color w:val="7F7F7F" w:themeColor="text1" w:themeTint="80"/>
        </w:rPr>
        <w:t>che hanno consentito l’installazione de</w:t>
      </w:r>
      <w:r w:rsidRPr="00DA18DE">
        <w:rPr>
          <w:rFonts w:cs="Segoe UI Light"/>
          <w:i/>
          <w:color w:val="7F7F7F" w:themeColor="text1" w:themeTint="80"/>
        </w:rPr>
        <w:t>i prodotti a terra (dopo aver fatto scendere</w:t>
      </w:r>
      <w:r>
        <w:rPr>
          <w:rFonts w:cs="Segoe UI Light"/>
          <w:i/>
          <w:color w:val="7F7F7F" w:themeColor="text1" w:themeTint="80"/>
        </w:rPr>
        <w:t>, appunto,</w:t>
      </w:r>
      <w:r w:rsidRPr="00DA18DE">
        <w:rPr>
          <w:rFonts w:cs="Segoe UI Light"/>
          <w:i/>
          <w:color w:val="7F7F7F" w:themeColor="text1" w:themeTint="80"/>
        </w:rPr>
        <w:t xml:space="preserve"> la corona), </w:t>
      </w:r>
      <w:r>
        <w:rPr>
          <w:rFonts w:cs="Segoe UI Light"/>
          <w:i/>
          <w:color w:val="7F7F7F" w:themeColor="text1" w:themeTint="80"/>
        </w:rPr>
        <w:t>eliminando</w:t>
      </w:r>
      <w:r w:rsidRPr="00DA18DE">
        <w:rPr>
          <w:rFonts w:cs="Segoe UI Light"/>
          <w:i/>
          <w:color w:val="7F7F7F" w:themeColor="text1" w:themeTint="80"/>
        </w:rPr>
        <w:t xml:space="preserve"> i rischi connes</w:t>
      </w:r>
      <w:r>
        <w:rPr>
          <w:rFonts w:cs="Segoe UI Light"/>
          <w:i/>
          <w:color w:val="7F7F7F" w:themeColor="text1" w:themeTint="80"/>
        </w:rPr>
        <w:t>si ad un'installazione in quota”</w:t>
      </w:r>
      <w:r w:rsidRPr="00606944">
        <w:rPr>
          <w:rFonts w:cs="Segoe UI Light"/>
          <w:color w:val="7F7F7F" w:themeColor="text1" w:themeTint="80"/>
        </w:rPr>
        <w:t>.</w:t>
      </w:r>
      <w:r w:rsidRPr="00606944">
        <w:rPr>
          <w:rFonts w:cs="Segoe UI Light"/>
          <w:b/>
          <w:i/>
          <w:color w:val="FF0000"/>
        </w:rPr>
        <w:t xml:space="preserve"> </w:t>
      </w:r>
    </w:p>
    <w:p w14:paraId="40D4F8D3" w14:textId="75879B68" w:rsidR="00AD57BB" w:rsidRDefault="00AD57BB" w:rsidP="00AD57BB">
      <w:pPr>
        <w:pStyle w:val="ComunicatoEXPOTesto"/>
        <w:spacing w:before="0"/>
        <w:rPr>
          <w:rFonts w:cs="Segoe UI Light"/>
          <w:color w:val="7F7F7F" w:themeColor="text1" w:themeTint="80"/>
        </w:rPr>
      </w:pPr>
      <w:r w:rsidRPr="00606944">
        <w:rPr>
          <w:rFonts w:cs="Segoe UI Light"/>
          <w:color w:val="7F7F7F" w:themeColor="text1" w:themeTint="80"/>
        </w:rPr>
        <w:t>"</w:t>
      </w:r>
      <w:r>
        <w:rPr>
          <w:rFonts w:cs="Segoe UI Light"/>
          <w:i/>
          <w:color w:val="7F7F7F" w:themeColor="text1" w:themeTint="80"/>
        </w:rPr>
        <w:t xml:space="preserve">La società di Vimercate ha deciso di aderire alla formula di finanziamento Locazione operativa” </w:t>
      </w:r>
      <w:r w:rsidRPr="00CC67A9">
        <w:rPr>
          <w:rFonts w:cs="Segoe UI Light"/>
          <w:color w:val="7F7F7F" w:themeColor="text1" w:themeTint="80"/>
        </w:rPr>
        <w:t>conclude Bonalumi,</w:t>
      </w:r>
      <w:r>
        <w:rPr>
          <w:rFonts w:cs="Segoe UI Light"/>
          <w:i/>
          <w:color w:val="7F7F7F" w:themeColor="text1" w:themeTint="80"/>
        </w:rPr>
        <w:t xml:space="preserve"> ”che permette ai soggetti coinvolti di investire senza impegnare alcun capitale, a</w:t>
      </w:r>
      <w:r w:rsidRPr="00F16F00">
        <w:rPr>
          <w:rFonts w:cs="Segoe UI Light"/>
          <w:i/>
          <w:color w:val="7F7F7F" w:themeColor="text1" w:themeTint="80"/>
        </w:rPr>
        <w:t xml:space="preserve">mmortizzando l’intero importo degli interventi di riqualificazione </w:t>
      </w:r>
      <w:r>
        <w:rPr>
          <w:rFonts w:cs="Segoe UI Light"/>
          <w:i/>
          <w:color w:val="7F7F7F" w:themeColor="text1" w:themeTint="80"/>
        </w:rPr>
        <w:t>fino a</w:t>
      </w:r>
      <w:r w:rsidRPr="00F16F00">
        <w:rPr>
          <w:rFonts w:cs="Segoe UI Light"/>
          <w:i/>
          <w:color w:val="7F7F7F" w:themeColor="text1" w:themeTint="80"/>
        </w:rPr>
        <w:t xml:space="preserve"> 60 rate mensili costanti</w:t>
      </w:r>
      <w:r w:rsidRPr="00F16F00">
        <w:rPr>
          <w:rFonts w:cs="Segoe UI Light"/>
          <w:color w:val="7F7F7F" w:themeColor="text1" w:themeTint="80"/>
        </w:rPr>
        <w:t>.</w:t>
      </w:r>
      <w:r>
        <w:rPr>
          <w:rFonts w:cs="Segoe UI Light"/>
          <w:i/>
          <w:color w:val="7F7F7F" w:themeColor="text1" w:themeTint="80"/>
        </w:rPr>
        <w:t xml:space="preserve"> Senza la necessità di alcun tipo di garanzia, oltre che con un risparmio sicuro e immediato</w:t>
      </w:r>
      <w:r w:rsidRPr="00606944">
        <w:rPr>
          <w:rFonts w:cs="Segoe UI Light"/>
          <w:color w:val="7F7F7F" w:themeColor="text1" w:themeTint="80"/>
        </w:rPr>
        <w:t>".</w:t>
      </w:r>
    </w:p>
    <w:p w14:paraId="6E61E4AE" w14:textId="77777777" w:rsidR="00A9741B" w:rsidRDefault="00A9741B" w:rsidP="00AD57BB">
      <w:pPr>
        <w:pStyle w:val="ComunicatoEXPOTesto"/>
        <w:spacing w:before="0"/>
        <w:rPr>
          <w:rFonts w:cs="Segoe UI Light"/>
          <w:color w:val="7F7F7F" w:themeColor="text1" w:themeTint="80"/>
        </w:rPr>
      </w:pPr>
    </w:p>
    <w:p w14:paraId="3E5D63D5" w14:textId="74246854" w:rsidR="00AD57BB" w:rsidRPr="008C49C8" w:rsidRDefault="00AD57BB" w:rsidP="00AD57BB">
      <w:pPr>
        <w:pStyle w:val="ComunicatoEXPOTesto"/>
        <w:spacing w:before="360"/>
        <w:rPr>
          <w:rFonts w:cs="Segoe UI Light"/>
          <w:b/>
          <w:color w:val="7F7F7F" w:themeColor="text1" w:themeTint="80"/>
        </w:rPr>
      </w:pPr>
      <w:r w:rsidRPr="008C49C8">
        <w:rPr>
          <w:rFonts w:cs="Segoe UI Light"/>
          <w:b/>
          <w:color w:val="7F7F7F" w:themeColor="text1" w:themeTint="80"/>
        </w:rPr>
        <w:t xml:space="preserve">BOX </w:t>
      </w:r>
      <w:r>
        <w:rPr>
          <w:rFonts w:cs="Segoe UI Light"/>
          <w:b/>
          <w:color w:val="7F7F7F" w:themeColor="text1" w:themeTint="80"/>
        </w:rPr>
        <w:t>–</w:t>
      </w:r>
      <w:r w:rsidRPr="008C49C8">
        <w:rPr>
          <w:rFonts w:cs="Segoe UI Light"/>
          <w:b/>
          <w:color w:val="7F7F7F" w:themeColor="text1" w:themeTint="80"/>
        </w:rPr>
        <w:t xml:space="preserve"> </w:t>
      </w:r>
      <w:r>
        <w:rPr>
          <w:rFonts w:cs="Segoe UI Light"/>
          <w:b/>
          <w:color w:val="7F7F7F" w:themeColor="text1" w:themeTint="80"/>
        </w:rPr>
        <w:t>LOCAZIONE OPERATIVA. INVESTIRE SENZA IMPEGNARE IL CAPITALE</w:t>
      </w:r>
    </w:p>
    <w:p w14:paraId="1FCBC822" w14:textId="77777777" w:rsidR="00AD57BB" w:rsidRPr="009C0540" w:rsidRDefault="00AD57BB" w:rsidP="00AD57BB">
      <w:pPr>
        <w:pStyle w:val="ComunicatoEXPOTesto"/>
        <w:rPr>
          <w:rFonts w:cs="Segoe UI Light"/>
          <w:color w:val="7F7F7F" w:themeColor="text1" w:themeTint="80"/>
        </w:rPr>
      </w:pPr>
      <w:r>
        <w:rPr>
          <w:rFonts w:cs="Segoe UI Light"/>
          <w:color w:val="7F7F7F" w:themeColor="text1" w:themeTint="80"/>
        </w:rPr>
        <w:t>L</w:t>
      </w:r>
      <w:r w:rsidRPr="009C0540">
        <w:rPr>
          <w:rFonts w:cs="Segoe UI Light"/>
          <w:color w:val="7F7F7F" w:themeColor="text1" w:themeTint="80"/>
        </w:rPr>
        <w:t>a locazione operativa o noleggio operativo è una formula alternativa all'acquisto</w:t>
      </w:r>
      <w:r>
        <w:rPr>
          <w:rFonts w:cs="Segoe UI Light"/>
          <w:color w:val="7F7F7F" w:themeColor="text1" w:themeTint="80"/>
        </w:rPr>
        <w:t xml:space="preserve"> proposta dagli esperti di Football Innovation, che c</w:t>
      </w:r>
      <w:r w:rsidRPr="009C0540">
        <w:rPr>
          <w:rFonts w:cs="Segoe UI Light"/>
          <w:color w:val="7F7F7F" w:themeColor="text1" w:themeTint="80"/>
        </w:rPr>
        <w:t xml:space="preserve">onsente di avere la disponibilità di </w:t>
      </w:r>
      <w:r>
        <w:rPr>
          <w:rFonts w:cs="Segoe UI Light"/>
          <w:color w:val="7F7F7F" w:themeColor="text1" w:themeTint="80"/>
        </w:rPr>
        <w:t xml:space="preserve">tutti i beni e i servizi necessari per riqualificare al meglio un impianto sportivo, </w:t>
      </w:r>
      <w:r w:rsidRPr="009C0540">
        <w:rPr>
          <w:rFonts w:cs="Segoe UI Light"/>
          <w:color w:val="7F7F7F" w:themeColor="text1" w:themeTint="80"/>
        </w:rPr>
        <w:t>per una durata prestabilita</w:t>
      </w:r>
      <w:r>
        <w:rPr>
          <w:rFonts w:cs="Segoe UI Light"/>
          <w:color w:val="7F7F7F" w:themeColor="text1" w:themeTint="80"/>
        </w:rPr>
        <w:t xml:space="preserve">: 36, 48 o </w:t>
      </w:r>
      <w:r w:rsidRPr="009C0540">
        <w:rPr>
          <w:rFonts w:cs="Segoe UI Light"/>
          <w:color w:val="7F7F7F" w:themeColor="text1" w:themeTint="80"/>
        </w:rPr>
        <w:t>60 rate mensili fisse</w:t>
      </w:r>
      <w:r>
        <w:rPr>
          <w:rFonts w:cs="Segoe UI Light"/>
          <w:color w:val="7F7F7F" w:themeColor="text1" w:themeTint="80"/>
        </w:rPr>
        <w:t>,</w:t>
      </w:r>
      <w:r w:rsidRPr="009C0540">
        <w:rPr>
          <w:rFonts w:cs="Segoe UI Light"/>
          <w:color w:val="7F7F7F" w:themeColor="text1" w:themeTint="80"/>
        </w:rPr>
        <w:t xml:space="preserve"> senza anticipo e senza maxirata finale. </w:t>
      </w:r>
      <w:r>
        <w:rPr>
          <w:rFonts w:cs="Segoe UI Light"/>
          <w:color w:val="7F7F7F" w:themeColor="text1" w:themeTint="80"/>
        </w:rPr>
        <w:t>Con la formula finanziaria della “Locazione operativa” sono garantite:</w:t>
      </w:r>
    </w:p>
    <w:p w14:paraId="67C98D73" w14:textId="77777777" w:rsidR="00AD57BB" w:rsidRPr="00FF415F" w:rsidRDefault="00AD57BB" w:rsidP="00AD57BB">
      <w:pPr>
        <w:pStyle w:val="ComunicatoEXPOTesto"/>
        <w:numPr>
          <w:ilvl w:val="0"/>
          <w:numId w:val="7"/>
        </w:numPr>
        <w:rPr>
          <w:rFonts w:cs="Segoe UI Light"/>
          <w:color w:val="7F7F7F" w:themeColor="text1" w:themeTint="80"/>
        </w:rPr>
      </w:pPr>
      <w:r w:rsidRPr="00952EEF">
        <w:rPr>
          <w:rFonts w:cs="Segoe UI Light"/>
          <w:b/>
          <w:color w:val="7F7F7F" w:themeColor="text1" w:themeTint="80"/>
        </w:rPr>
        <w:t>Indipendenza</w:t>
      </w:r>
      <w:r>
        <w:rPr>
          <w:rFonts w:cs="Segoe UI Light"/>
          <w:color w:val="7F7F7F" w:themeColor="text1" w:themeTint="80"/>
        </w:rPr>
        <w:t xml:space="preserve">. L’investimento non grava </w:t>
      </w:r>
      <w:r w:rsidRPr="00FF415F">
        <w:rPr>
          <w:rFonts w:cs="Segoe UI Light"/>
          <w:color w:val="7F7F7F" w:themeColor="text1" w:themeTint="80"/>
        </w:rPr>
        <w:t>sul bilancio</w:t>
      </w:r>
      <w:r>
        <w:rPr>
          <w:rFonts w:cs="Segoe UI Light"/>
          <w:color w:val="7F7F7F" w:themeColor="text1" w:themeTint="80"/>
        </w:rPr>
        <w:t xml:space="preserve"> delle Società sportive</w:t>
      </w:r>
      <w:r w:rsidRPr="00FF415F">
        <w:rPr>
          <w:rFonts w:cs="Segoe UI Light"/>
          <w:color w:val="7F7F7F" w:themeColor="text1" w:themeTint="80"/>
        </w:rPr>
        <w:t>,</w:t>
      </w:r>
      <w:r>
        <w:rPr>
          <w:rFonts w:cs="Segoe UI Light"/>
          <w:color w:val="7F7F7F" w:themeColor="text1" w:themeTint="80"/>
        </w:rPr>
        <w:t xml:space="preserve"> che possono così disporre</w:t>
      </w:r>
      <w:r w:rsidRPr="00FF415F">
        <w:rPr>
          <w:rFonts w:cs="Segoe UI Light"/>
          <w:color w:val="7F7F7F" w:themeColor="text1" w:themeTint="80"/>
        </w:rPr>
        <w:t xml:space="preserve"> di liquidità per ulteriori investimenti</w:t>
      </w:r>
      <w:r>
        <w:rPr>
          <w:rFonts w:cs="Segoe UI Light"/>
          <w:color w:val="7F7F7F" w:themeColor="text1" w:themeTint="80"/>
        </w:rPr>
        <w:t>;</w:t>
      </w:r>
    </w:p>
    <w:p w14:paraId="3A447175" w14:textId="77777777" w:rsidR="00AD57BB" w:rsidRPr="00FF415F" w:rsidRDefault="00AD57BB" w:rsidP="00AD57BB">
      <w:pPr>
        <w:pStyle w:val="ComunicatoEXPOTesto"/>
        <w:numPr>
          <w:ilvl w:val="0"/>
          <w:numId w:val="7"/>
        </w:numPr>
        <w:rPr>
          <w:rFonts w:cs="Segoe UI Light"/>
          <w:color w:val="7F7F7F" w:themeColor="text1" w:themeTint="80"/>
        </w:rPr>
      </w:pPr>
      <w:r w:rsidRPr="00952EEF">
        <w:rPr>
          <w:rFonts w:cs="Segoe UI Light"/>
          <w:b/>
          <w:color w:val="7F7F7F" w:themeColor="text1" w:themeTint="80"/>
        </w:rPr>
        <w:t>Sicurezza di pianificazione</w:t>
      </w:r>
      <w:r>
        <w:rPr>
          <w:rFonts w:cs="Segoe UI Light"/>
          <w:color w:val="7F7F7F" w:themeColor="text1" w:themeTint="80"/>
        </w:rPr>
        <w:t>. I</w:t>
      </w:r>
      <w:r w:rsidRPr="00FF415F">
        <w:rPr>
          <w:rFonts w:cs="Segoe UI Light"/>
          <w:color w:val="7F7F7F" w:themeColor="text1" w:themeTint="80"/>
        </w:rPr>
        <w:t xml:space="preserve"> costi di acquisto</w:t>
      </w:r>
      <w:r>
        <w:rPr>
          <w:rFonts w:cs="Segoe UI Light"/>
          <w:color w:val="7F7F7F" w:themeColor="text1" w:themeTint="80"/>
        </w:rPr>
        <w:t xml:space="preserve"> possono essere spalmati nel tempo e ripagati con il rispamio derivato dallo stesso </w:t>
      </w:r>
      <w:r w:rsidRPr="00FF415F">
        <w:rPr>
          <w:rFonts w:cs="Segoe UI Light"/>
          <w:color w:val="7F7F7F" w:themeColor="text1" w:themeTint="80"/>
        </w:rPr>
        <w:t>utilizzo delle attrezzature</w:t>
      </w:r>
      <w:r>
        <w:rPr>
          <w:rFonts w:cs="Segoe UI Light"/>
          <w:color w:val="7F7F7F" w:themeColor="text1" w:themeTint="80"/>
        </w:rPr>
        <w:t>;</w:t>
      </w:r>
    </w:p>
    <w:p w14:paraId="6EC178EE" w14:textId="3C8EE9D0" w:rsidR="00AD57BB" w:rsidRDefault="00AD57BB" w:rsidP="00AD57BB">
      <w:pPr>
        <w:pStyle w:val="ComunicatoEXPOTesto"/>
        <w:numPr>
          <w:ilvl w:val="0"/>
          <w:numId w:val="7"/>
        </w:numPr>
        <w:rPr>
          <w:rFonts w:cs="Segoe UI Light"/>
          <w:color w:val="7F7F7F" w:themeColor="text1" w:themeTint="80"/>
        </w:rPr>
      </w:pPr>
      <w:r w:rsidRPr="00952EEF">
        <w:rPr>
          <w:rFonts w:cs="Segoe UI Light"/>
          <w:b/>
          <w:color w:val="7F7F7F" w:themeColor="text1" w:themeTint="80"/>
        </w:rPr>
        <w:t>Flessibilità</w:t>
      </w:r>
      <w:r>
        <w:rPr>
          <w:rFonts w:cs="Segoe UI Light"/>
          <w:color w:val="7F7F7F" w:themeColor="text1" w:themeTint="80"/>
        </w:rPr>
        <w:t>. I dispositivi installati risultano sempre</w:t>
      </w:r>
      <w:r w:rsidRPr="009C0540">
        <w:rPr>
          <w:rFonts w:cs="Segoe UI Light"/>
          <w:color w:val="7F7F7F" w:themeColor="text1" w:themeTint="80"/>
        </w:rPr>
        <w:t xml:space="preserve"> all’avanguardia</w:t>
      </w:r>
      <w:r>
        <w:rPr>
          <w:rFonts w:cs="Segoe UI Light"/>
          <w:color w:val="7F7F7F" w:themeColor="text1" w:themeTint="80"/>
        </w:rPr>
        <w:t>,</w:t>
      </w:r>
      <w:r w:rsidRPr="009C0540">
        <w:rPr>
          <w:rFonts w:cs="Segoe UI Light"/>
          <w:color w:val="7F7F7F" w:themeColor="text1" w:themeTint="80"/>
        </w:rPr>
        <w:t xml:space="preserve"> </w:t>
      </w:r>
      <w:r>
        <w:rPr>
          <w:rFonts w:cs="Segoe UI Light"/>
          <w:color w:val="7F7F7F" w:themeColor="text1" w:themeTint="80"/>
        </w:rPr>
        <w:t>così che</w:t>
      </w:r>
      <w:r w:rsidRPr="009C0540">
        <w:rPr>
          <w:rFonts w:cs="Segoe UI Light"/>
          <w:color w:val="7F7F7F" w:themeColor="text1" w:themeTint="80"/>
        </w:rPr>
        <w:t xml:space="preserve"> il capitale in</w:t>
      </w:r>
      <w:r>
        <w:rPr>
          <w:rFonts w:cs="Segoe UI Light"/>
          <w:color w:val="7F7F7F" w:themeColor="text1" w:themeTint="80"/>
        </w:rPr>
        <w:t>vestito non risulti perso per</w:t>
      </w:r>
      <w:r w:rsidRPr="009C0540">
        <w:rPr>
          <w:rFonts w:cs="Segoe UI Light"/>
          <w:color w:val="7F7F7F" w:themeColor="text1" w:themeTint="80"/>
        </w:rPr>
        <w:t xml:space="preserve"> apparecchiature che si svalutano rapidamente</w:t>
      </w:r>
      <w:r>
        <w:rPr>
          <w:rFonts w:cs="Segoe UI Light"/>
          <w:color w:val="7F7F7F" w:themeColor="text1" w:themeTint="80"/>
        </w:rPr>
        <w:t>.</w:t>
      </w:r>
    </w:p>
    <w:p w14:paraId="51AC9B1E" w14:textId="77777777" w:rsidR="00A9741B" w:rsidRPr="009C0540" w:rsidRDefault="00A9741B" w:rsidP="00A9741B">
      <w:pPr>
        <w:pStyle w:val="ComunicatoEXPOTesto"/>
        <w:ind w:left="720"/>
        <w:rPr>
          <w:rFonts w:cs="Segoe UI Light"/>
          <w:color w:val="7F7F7F" w:themeColor="text1" w:themeTint="80"/>
        </w:rPr>
      </w:pPr>
    </w:p>
    <w:p w14:paraId="0F494417" w14:textId="77777777" w:rsidR="00AD57BB" w:rsidRDefault="00AD57BB" w:rsidP="00AD57BB">
      <w:pPr>
        <w:pStyle w:val="ComunicatoEXPOTesto"/>
        <w:spacing w:before="0"/>
        <w:rPr>
          <w:rFonts w:cs="Segoe UI Light"/>
          <w:color w:val="7F7F7F" w:themeColor="text1" w:themeTint="80"/>
        </w:rPr>
      </w:pPr>
    </w:p>
    <w:p w14:paraId="08C5E320" w14:textId="77777777" w:rsidR="00AD57BB" w:rsidRDefault="00AD57BB" w:rsidP="00AD57BB">
      <w:pPr>
        <w:pStyle w:val="ComunicatoEXPOTesto"/>
        <w:spacing w:before="0"/>
        <w:rPr>
          <w:rFonts w:cs="Segoe UI Light"/>
          <w:b/>
          <w:color w:val="7F7F7F" w:themeColor="text1" w:themeTint="80"/>
        </w:rPr>
      </w:pPr>
      <w:r w:rsidRPr="008C49C8">
        <w:rPr>
          <w:rFonts w:cs="Segoe UI Light"/>
          <w:b/>
          <w:color w:val="7F7F7F" w:themeColor="text1" w:themeTint="80"/>
        </w:rPr>
        <w:t xml:space="preserve">BOX </w:t>
      </w:r>
      <w:r>
        <w:rPr>
          <w:rFonts w:cs="Segoe UI Light"/>
          <w:b/>
          <w:color w:val="7F7F7F" w:themeColor="text1" w:themeTint="80"/>
        </w:rPr>
        <w:t>–</w:t>
      </w:r>
      <w:r w:rsidRPr="008C49C8">
        <w:rPr>
          <w:rFonts w:cs="Segoe UI Light"/>
          <w:b/>
          <w:color w:val="7F7F7F" w:themeColor="text1" w:themeTint="80"/>
        </w:rPr>
        <w:t xml:space="preserve"> </w:t>
      </w:r>
      <w:r>
        <w:rPr>
          <w:rFonts w:cs="Segoe UI Light"/>
          <w:b/>
          <w:color w:val="7F7F7F" w:themeColor="text1" w:themeTint="80"/>
        </w:rPr>
        <w:t>FOOTBALL INNOVATION</w:t>
      </w:r>
    </w:p>
    <w:p w14:paraId="4C7E95B3" w14:textId="35F1010D" w:rsidR="006A1671" w:rsidRPr="00AD57BB" w:rsidRDefault="00AD57BB" w:rsidP="00AD57BB">
      <w:pPr>
        <w:pStyle w:val="ComunicatoEXPOTesto"/>
        <w:spacing w:before="0"/>
        <w:rPr>
          <w:rFonts w:cs="Segoe UI Light"/>
          <w:color w:val="7F7F7F" w:themeColor="text1" w:themeTint="80"/>
        </w:rPr>
      </w:pPr>
      <w:r>
        <w:rPr>
          <w:rFonts w:cs="Segoe UI Light"/>
          <w:color w:val="7F7F7F" w:themeColor="text1" w:themeTint="80"/>
        </w:rPr>
        <w:t>Nato dalla collaborazione fra la Lega Nazionale Dilettanti, GEWISS e CORUS, il progetto</w:t>
      </w:r>
      <w:r w:rsidRPr="008C49C8">
        <w:rPr>
          <w:rFonts w:cs="Segoe UI Light"/>
          <w:color w:val="7F7F7F" w:themeColor="text1" w:themeTint="80"/>
        </w:rPr>
        <w:t xml:space="preserve"> </w:t>
      </w:r>
      <w:r>
        <w:rPr>
          <w:rFonts w:cs="Segoe UI Light"/>
          <w:color w:val="7F7F7F" w:themeColor="text1" w:themeTint="80"/>
        </w:rPr>
        <w:t>FOOTBALL INNOVATION</w:t>
      </w:r>
      <w:r w:rsidRPr="008C49C8">
        <w:rPr>
          <w:rFonts w:cs="Segoe UI Light"/>
          <w:color w:val="7F7F7F" w:themeColor="text1" w:themeTint="80"/>
        </w:rPr>
        <w:t xml:space="preserve"> offre alle società dilettantistiche </w:t>
      </w:r>
      <w:r>
        <w:rPr>
          <w:rFonts w:cs="Segoe UI Light"/>
          <w:color w:val="7F7F7F" w:themeColor="text1" w:themeTint="80"/>
        </w:rPr>
        <w:t>soluzioni che interessano</w:t>
      </w:r>
      <w:r w:rsidRPr="008C49C8">
        <w:rPr>
          <w:rFonts w:cs="Segoe UI Light"/>
          <w:color w:val="7F7F7F" w:themeColor="text1" w:themeTint="80"/>
        </w:rPr>
        <w:t xml:space="preserve"> i </w:t>
      </w:r>
      <w:r w:rsidRPr="00AB6936">
        <w:rPr>
          <w:rFonts w:cs="Segoe UI Light"/>
          <w:b/>
          <w:color w:val="7F7F7F" w:themeColor="text1" w:themeTint="80"/>
        </w:rPr>
        <w:t>sistemi per l'illuminazione di campi, spogliatoi, tribune, parcheggi, locali tecnici, magazzini ed uffici</w:t>
      </w:r>
      <w:r w:rsidRPr="008C49C8">
        <w:rPr>
          <w:rFonts w:cs="Segoe UI Light"/>
          <w:color w:val="7F7F7F" w:themeColor="text1" w:themeTint="80"/>
        </w:rPr>
        <w:t xml:space="preserve">, così come </w:t>
      </w:r>
      <w:r w:rsidRPr="00AB6936">
        <w:rPr>
          <w:rFonts w:cs="Segoe UI Light"/>
          <w:b/>
          <w:color w:val="7F7F7F" w:themeColor="text1" w:themeTint="80"/>
        </w:rPr>
        <w:t>i dispositivi per il comando, la gestione, la protezione e la distribuzione dell'energia</w:t>
      </w:r>
      <w:r w:rsidRPr="008C49C8">
        <w:rPr>
          <w:rFonts w:cs="Segoe UI Light"/>
          <w:color w:val="7F7F7F" w:themeColor="text1" w:themeTint="80"/>
        </w:rPr>
        <w:t xml:space="preserve"> in tutte le aree interne ed esterne delle strutture sportive. Grazie infatti ad un know-how pluridecennale, GEWISS è in grado di offrire oltre 20.000 prodotti che soddisfano ogni esigenza in ogni contesto applicativo. Il contributo di CORUS, business partner di GEWISS, </w:t>
      </w:r>
      <w:r>
        <w:rPr>
          <w:rFonts w:cs="Segoe UI Light"/>
          <w:color w:val="7F7F7F" w:themeColor="text1" w:themeTint="80"/>
        </w:rPr>
        <w:t>è</w:t>
      </w:r>
      <w:r w:rsidRPr="008C49C8">
        <w:rPr>
          <w:rFonts w:cs="Segoe UI Light"/>
          <w:color w:val="7F7F7F" w:themeColor="text1" w:themeTint="80"/>
        </w:rPr>
        <w:t xml:space="preserve"> invece fondamentale per tutte le attività di diagnosi, progettazione e realizzazione degli impianti sportivi LND, integrando la qualità dei prodotti GEWISS con le elevate competenze ingegneristiche, le qualifiche e le certificazioni necessarie alla messa in opera e </w:t>
      </w:r>
      <w:r w:rsidR="00A9741B">
        <w:rPr>
          <w:rFonts w:cs="Segoe UI Light"/>
          <w:color w:val="7F7F7F" w:themeColor="text1" w:themeTint="80"/>
        </w:rPr>
        <w:drawing>
          <wp:anchor distT="0" distB="0" distL="114300" distR="114300" simplePos="0" relativeHeight="251662336" behindDoc="0" locked="0" layoutInCell="1" allowOverlap="1" wp14:anchorId="006A92DA" wp14:editId="6363EC09">
            <wp:simplePos x="0" y="0"/>
            <wp:positionH relativeFrom="margin">
              <wp:align>left</wp:align>
            </wp:positionH>
            <wp:positionV relativeFrom="margin">
              <wp:posOffset>50800</wp:posOffset>
            </wp:positionV>
            <wp:extent cx="2880000" cy="1922400"/>
            <wp:effectExtent l="0" t="0" r="0" b="190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mercate - Angol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9C8">
        <w:rPr>
          <w:rFonts w:cs="Segoe UI Light"/>
          <w:color w:val="7F7F7F" w:themeColor="text1" w:themeTint="80"/>
        </w:rPr>
        <w:t>manutenzione delle strutture.</w:t>
      </w:r>
      <w:r>
        <w:rPr>
          <w:rFonts w:cs="Segoe UI Light"/>
          <w:color w:val="7F7F7F" w:themeColor="text1" w:themeTint="80"/>
        </w:rPr>
        <w:t xml:space="preserve"> </w:t>
      </w:r>
      <w:r w:rsidRPr="008C49C8">
        <w:rPr>
          <w:rFonts w:cs="Segoe UI Light"/>
          <w:color w:val="7F7F7F" w:themeColor="text1" w:themeTint="80"/>
        </w:rPr>
        <w:t xml:space="preserve">I dirigenti delle società sportive interessate potranno aderire dal sito </w:t>
      </w:r>
      <w:hyperlink r:id="rId12" w:history="1">
        <w:r w:rsidRPr="00D12AF6">
          <w:rPr>
            <w:rStyle w:val="Collegamentoipertestuale"/>
            <w:rFonts w:cs="Segoe UI Light"/>
          </w:rPr>
          <w:t>www.footballinnovation.it</w:t>
        </w:r>
      </w:hyperlink>
      <w:r>
        <w:rPr>
          <w:rFonts w:cs="Segoe UI Light"/>
          <w:color w:val="7F7F7F" w:themeColor="text1" w:themeTint="80"/>
        </w:rPr>
        <w:t xml:space="preserve"> </w:t>
      </w:r>
      <w:r w:rsidRPr="008C49C8">
        <w:rPr>
          <w:rFonts w:cs="Segoe UI Light"/>
          <w:color w:val="7F7F7F" w:themeColor="text1" w:themeTint="80"/>
        </w:rPr>
        <w:t xml:space="preserve">e saranno assistiti in ogni fase del processo: il personale CORUS - che potrà essere contattato scrivendo a </w:t>
      </w:r>
      <w:hyperlink r:id="rId13" w:history="1">
        <w:r w:rsidRPr="00D12AF6">
          <w:rPr>
            <w:rStyle w:val="Collegamentoipertestuale"/>
            <w:rFonts w:cs="Segoe UI Light"/>
          </w:rPr>
          <w:t>footballinnovation@corusitalia.it</w:t>
        </w:r>
      </w:hyperlink>
      <w:r>
        <w:rPr>
          <w:rFonts w:cs="Segoe UI Light"/>
          <w:color w:val="7F7F7F" w:themeColor="text1" w:themeTint="80"/>
        </w:rPr>
        <w:t xml:space="preserve"> </w:t>
      </w:r>
      <w:r w:rsidRPr="008C49C8">
        <w:rPr>
          <w:rFonts w:cs="Segoe UI Light"/>
          <w:color w:val="7F7F7F" w:themeColor="text1" w:themeTint="80"/>
        </w:rPr>
        <w:t xml:space="preserve">o telefonando al </w:t>
      </w:r>
      <w:r w:rsidRPr="00D9177A">
        <w:rPr>
          <w:rFonts w:cs="Segoe UI Light"/>
          <w:b/>
          <w:color w:val="7F7F7F" w:themeColor="text1" w:themeTint="80"/>
        </w:rPr>
        <w:t>numero verde 800901015</w:t>
      </w:r>
      <w:r w:rsidRPr="008C49C8">
        <w:rPr>
          <w:rFonts w:cs="Segoe UI Light"/>
          <w:color w:val="7F7F7F" w:themeColor="text1" w:themeTint="80"/>
        </w:rPr>
        <w:t xml:space="preserve"> </w:t>
      </w:r>
      <w:r w:rsidRPr="008C49C8">
        <w:rPr>
          <w:rFonts w:cs="Segoe UI Light"/>
          <w:color w:val="7F7F7F" w:themeColor="text1" w:themeTint="80"/>
        </w:rPr>
        <w:lastRenderedPageBreak/>
        <w:t xml:space="preserve">- offrirà un’assistenza completa dal sopralluogo al progetto tecnico, dall’offerta </w:t>
      </w:r>
      <w:bookmarkStart w:id="0" w:name="_GoBack"/>
      <w:bookmarkEnd w:id="0"/>
      <w:r w:rsidRPr="008C49C8">
        <w:rPr>
          <w:rFonts w:cs="Segoe UI Light"/>
          <w:color w:val="7F7F7F" w:themeColor="text1" w:themeTint="80"/>
        </w:rPr>
        <w:t>economica all’installazione, fino alla gestione dei rapporti con l’amministrazione locale e all’a</w:t>
      </w:r>
      <w:r>
        <w:rPr>
          <w:rFonts w:cs="Segoe UI Light"/>
          <w:color w:val="7F7F7F" w:themeColor="text1" w:themeTint="80"/>
        </w:rPr>
        <w:t>ssistenza finanziaria.</w:t>
      </w:r>
    </w:p>
    <w:sectPr w:rsidR="006A1671" w:rsidRPr="00AD57BB" w:rsidSect="001663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2669" w14:textId="77777777" w:rsidR="00E9525D" w:rsidRDefault="00E9525D" w:rsidP="006F1F2E">
      <w:r>
        <w:separator/>
      </w:r>
    </w:p>
  </w:endnote>
  <w:endnote w:type="continuationSeparator" w:id="0">
    <w:p w14:paraId="0913F9F2" w14:textId="77777777" w:rsidR="00E9525D" w:rsidRDefault="00E9525D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1413" w14:textId="77777777" w:rsidR="001E4C56" w:rsidRDefault="001E4C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5C25" w14:textId="349FE07B" w:rsidR="005D2B0A" w:rsidRPr="00A3444C" w:rsidRDefault="00D37198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ADCA0BC" wp14:editId="6D0F0491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D9ED" w14:textId="77777777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Ufficio Stampa e Contenuti Editoriali GEWISS</w:t>
                          </w:r>
                        </w:p>
                        <w:p w14:paraId="7C69495F" w14:textId="77777777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Tel. 035 946111 – </w:t>
                          </w:r>
                          <w:hyperlink r:id="rId1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www.gewiss.com</w:t>
                            </w:r>
                          </w:hyperlink>
                        </w:p>
                        <w:p w14:paraId="6E30C529" w14:textId="77777777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>e-mail</w:t>
                          </w:r>
                          <w:proofErr w:type="gramEnd"/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hyperlink r:id="rId2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CA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14:paraId="5044D9ED" w14:textId="77777777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Ufficio Stampa e Contenuti Editoriali GEWISS</w:t>
                    </w:r>
                  </w:p>
                  <w:p w14:paraId="7C69495F" w14:textId="77777777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Tel. 035 946111 – </w:t>
                    </w:r>
                    <w:hyperlink r:id="rId3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www.gewiss.com</w:t>
                      </w:r>
                    </w:hyperlink>
                  </w:p>
                  <w:p w14:paraId="6E30C529" w14:textId="77777777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>e-mail</w:t>
                    </w:r>
                    <w:proofErr w:type="gramEnd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: </w:t>
                    </w:r>
                    <w:hyperlink r:id="rId4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742F1852" wp14:editId="4DC5067D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7" name="Immagine 7">
            <a:hlinkClick xmlns:a="http://schemas.openxmlformats.org/drawingml/2006/main" r:id="rId5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1A96B743" wp14:editId="2301549E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4" name="Immagine 14">
            <a:hlinkClick xmlns:a="http://schemas.openxmlformats.org/drawingml/2006/main" r:id="rId7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0517EB9F" wp14:editId="01B6EB69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5" name="Immagine 15">
            <a:hlinkClick xmlns:a="http://schemas.openxmlformats.org/drawingml/2006/main" r:id="rId9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6171DAE8" wp14:editId="67E7E639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6" name="Immagine 16">
            <a:hlinkClick xmlns:a="http://schemas.openxmlformats.org/drawingml/2006/main" r:id="rId11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467817C9" wp14:editId="08355643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7" name="Immagine 17">
            <a:hlinkClick xmlns:a="http://schemas.openxmlformats.org/drawingml/2006/main" r:id="rId1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013AEC76" wp14:editId="4C8E0D1C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8" name="Immagine 18">
            <a:hlinkClick xmlns:a="http://schemas.openxmlformats.org/drawingml/2006/main" r:id="rId15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1B1D" w14:textId="77777777" w:rsidR="001E4C56" w:rsidRDefault="001E4C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1A235" w14:textId="77777777" w:rsidR="00E9525D" w:rsidRDefault="00E9525D" w:rsidP="006F1F2E">
      <w:r>
        <w:separator/>
      </w:r>
    </w:p>
  </w:footnote>
  <w:footnote w:type="continuationSeparator" w:id="0">
    <w:p w14:paraId="738469C3" w14:textId="77777777" w:rsidR="00E9525D" w:rsidRDefault="00E9525D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07EE" w14:textId="77777777" w:rsidR="001E4C56" w:rsidRDefault="001E4C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9C0" w14:textId="1459EB40" w:rsidR="00E21F37" w:rsidRDefault="00D37198" w:rsidP="001E4C56">
    <w:pPr>
      <w:pStyle w:val="Intestazione"/>
      <w:tabs>
        <w:tab w:val="clear" w:pos="4819"/>
        <w:tab w:val="clear" w:pos="9638"/>
        <w:tab w:val="left" w:pos="5940"/>
      </w:tabs>
    </w:pPr>
    <w:r>
      <w:rPr>
        <w:noProof/>
      </w:rPr>
      <w:drawing>
        <wp:anchor distT="0" distB="0" distL="114300" distR="114300" simplePos="0" relativeHeight="251648000" behindDoc="1" locked="0" layoutInCell="1" allowOverlap="1" wp14:anchorId="5C763F65" wp14:editId="3F6ADA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3F3F65" wp14:editId="726FAE8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50E7" w14:textId="77777777"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F3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14:paraId="0A5850E7" w14:textId="77777777"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E4C56">
      <w:tab/>
    </w:r>
  </w:p>
  <w:p w14:paraId="15209D08" w14:textId="77777777" w:rsidR="00E21F37" w:rsidRDefault="00E21F37" w:rsidP="006F1F2E">
    <w:pPr>
      <w:pStyle w:val="Intestazione"/>
    </w:pPr>
  </w:p>
  <w:p w14:paraId="1F34EAD0" w14:textId="77777777" w:rsidR="00E21F37" w:rsidRDefault="00E21F37" w:rsidP="006F1F2E">
    <w:pPr>
      <w:pStyle w:val="Intestazione"/>
    </w:pPr>
  </w:p>
  <w:p w14:paraId="4C20FC29" w14:textId="77777777"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874AA9" wp14:editId="7E47FD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BB2B" w14:textId="77777777"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74AA9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14:paraId="017BBB2B" w14:textId="77777777"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87A9" w14:textId="77777777" w:rsidR="001E4C56" w:rsidRDefault="001E4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F06C4"/>
    <w:multiLevelType w:val="hybridMultilevel"/>
    <w:tmpl w:val="C4269C3E"/>
    <w:lvl w:ilvl="0" w:tplc="15B4EB3A">
      <w:start w:val="60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9"/>
    <w:rsid w:val="00003ED4"/>
    <w:rsid w:val="00030057"/>
    <w:rsid w:val="00034706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6331"/>
    <w:rsid w:val="000C22A8"/>
    <w:rsid w:val="000E5436"/>
    <w:rsid w:val="000F3460"/>
    <w:rsid w:val="00101499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D98"/>
    <w:rsid w:val="00175C81"/>
    <w:rsid w:val="001A1151"/>
    <w:rsid w:val="001A7841"/>
    <w:rsid w:val="001B4207"/>
    <w:rsid w:val="001C1DF0"/>
    <w:rsid w:val="001D0F60"/>
    <w:rsid w:val="001E4C56"/>
    <w:rsid w:val="00215C92"/>
    <w:rsid w:val="00220A0F"/>
    <w:rsid w:val="00241098"/>
    <w:rsid w:val="00243779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F0ED2"/>
    <w:rsid w:val="002F5CF7"/>
    <w:rsid w:val="002F6F58"/>
    <w:rsid w:val="00300E0D"/>
    <w:rsid w:val="00302FDF"/>
    <w:rsid w:val="00303E8B"/>
    <w:rsid w:val="00306B2F"/>
    <w:rsid w:val="00307E6B"/>
    <w:rsid w:val="00313946"/>
    <w:rsid w:val="00325719"/>
    <w:rsid w:val="003362E6"/>
    <w:rsid w:val="003429FE"/>
    <w:rsid w:val="00363D27"/>
    <w:rsid w:val="00367216"/>
    <w:rsid w:val="0037021E"/>
    <w:rsid w:val="00397158"/>
    <w:rsid w:val="003A3D30"/>
    <w:rsid w:val="003A43B5"/>
    <w:rsid w:val="003A4951"/>
    <w:rsid w:val="003A4A30"/>
    <w:rsid w:val="003B6B71"/>
    <w:rsid w:val="003C2B09"/>
    <w:rsid w:val="003E1EBF"/>
    <w:rsid w:val="003F4E36"/>
    <w:rsid w:val="00431D3B"/>
    <w:rsid w:val="0043463B"/>
    <w:rsid w:val="00442FE0"/>
    <w:rsid w:val="00447B58"/>
    <w:rsid w:val="004547E6"/>
    <w:rsid w:val="0045733B"/>
    <w:rsid w:val="00466BDB"/>
    <w:rsid w:val="004746B5"/>
    <w:rsid w:val="004776DE"/>
    <w:rsid w:val="0048354B"/>
    <w:rsid w:val="00483BB5"/>
    <w:rsid w:val="00483CA0"/>
    <w:rsid w:val="004855E1"/>
    <w:rsid w:val="004B6C32"/>
    <w:rsid w:val="004C13D4"/>
    <w:rsid w:val="004E4932"/>
    <w:rsid w:val="00501043"/>
    <w:rsid w:val="005165F5"/>
    <w:rsid w:val="00522F21"/>
    <w:rsid w:val="0052410B"/>
    <w:rsid w:val="00534AA7"/>
    <w:rsid w:val="00567D13"/>
    <w:rsid w:val="00572365"/>
    <w:rsid w:val="00591572"/>
    <w:rsid w:val="00591687"/>
    <w:rsid w:val="00595705"/>
    <w:rsid w:val="005A717D"/>
    <w:rsid w:val="005A78B2"/>
    <w:rsid w:val="005B7AF7"/>
    <w:rsid w:val="005C0A56"/>
    <w:rsid w:val="005C48B2"/>
    <w:rsid w:val="005D2B0A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1671"/>
    <w:rsid w:val="006A21D5"/>
    <w:rsid w:val="006D6813"/>
    <w:rsid w:val="006E191C"/>
    <w:rsid w:val="006E43C8"/>
    <w:rsid w:val="006E4583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60061"/>
    <w:rsid w:val="007759B2"/>
    <w:rsid w:val="00792AD6"/>
    <w:rsid w:val="007A3F9C"/>
    <w:rsid w:val="007B1075"/>
    <w:rsid w:val="007D7396"/>
    <w:rsid w:val="008113DE"/>
    <w:rsid w:val="0082606D"/>
    <w:rsid w:val="0083623D"/>
    <w:rsid w:val="008454B5"/>
    <w:rsid w:val="008473B4"/>
    <w:rsid w:val="008705B0"/>
    <w:rsid w:val="00874FD6"/>
    <w:rsid w:val="0088517E"/>
    <w:rsid w:val="008B26DD"/>
    <w:rsid w:val="008D2EF8"/>
    <w:rsid w:val="008D6513"/>
    <w:rsid w:val="008E1970"/>
    <w:rsid w:val="009076B7"/>
    <w:rsid w:val="00910D02"/>
    <w:rsid w:val="00924A05"/>
    <w:rsid w:val="00927ADF"/>
    <w:rsid w:val="00932E66"/>
    <w:rsid w:val="009426CA"/>
    <w:rsid w:val="00951127"/>
    <w:rsid w:val="00955859"/>
    <w:rsid w:val="0095743A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4EFC"/>
    <w:rsid w:val="00A9741B"/>
    <w:rsid w:val="00AA3DFB"/>
    <w:rsid w:val="00AB1F55"/>
    <w:rsid w:val="00AB67A1"/>
    <w:rsid w:val="00AD57BB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B4A3B"/>
    <w:rsid w:val="00BD36CC"/>
    <w:rsid w:val="00C02544"/>
    <w:rsid w:val="00C059C5"/>
    <w:rsid w:val="00C13BAA"/>
    <w:rsid w:val="00C151F5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D3381"/>
    <w:rsid w:val="00CF527A"/>
    <w:rsid w:val="00D024E2"/>
    <w:rsid w:val="00D12AE0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9C7"/>
    <w:rsid w:val="00DE502B"/>
    <w:rsid w:val="00DF74D4"/>
    <w:rsid w:val="00E10D44"/>
    <w:rsid w:val="00E21F37"/>
    <w:rsid w:val="00E30D33"/>
    <w:rsid w:val="00E31A03"/>
    <w:rsid w:val="00E35D03"/>
    <w:rsid w:val="00E52EAA"/>
    <w:rsid w:val="00E73D19"/>
    <w:rsid w:val="00E916C9"/>
    <w:rsid w:val="00E9524B"/>
    <w:rsid w:val="00E9525D"/>
    <w:rsid w:val="00EA4BC4"/>
    <w:rsid w:val="00EA5910"/>
    <w:rsid w:val="00EA7EAB"/>
    <w:rsid w:val="00EB058B"/>
    <w:rsid w:val="00EB3162"/>
    <w:rsid w:val="00EB5F8C"/>
    <w:rsid w:val="00ED3073"/>
    <w:rsid w:val="00ED3663"/>
    <w:rsid w:val="00ED7993"/>
    <w:rsid w:val="00ED7FCF"/>
    <w:rsid w:val="00EF51D7"/>
    <w:rsid w:val="00F5004F"/>
    <w:rsid w:val="00F72508"/>
    <w:rsid w:val="00F84BDA"/>
    <w:rsid w:val="00F92376"/>
    <w:rsid w:val="00F94F48"/>
    <w:rsid w:val="00F951F9"/>
    <w:rsid w:val="00FB329A"/>
    <w:rsid w:val="00FC371D"/>
    <w:rsid w:val="00FD6A13"/>
    <w:rsid w:val="00FD6D18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0EC832C"/>
  <w15:docId w15:val="{B72A8E66-8975-46F2-B2D5-86B1ABC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ootballinnovation@corusitalia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otballinnovation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hyperlink" Target="https://twitter.com/GewissGroup" TargetMode="External"/><Relationship Id="rId3" Type="http://schemas.openxmlformats.org/officeDocument/2006/relationships/hyperlink" Target="file:///C:\Users\BonacDR\Desktop\www.gewiss.com" TargetMode="External"/><Relationship Id="rId7" Type="http://schemas.openxmlformats.org/officeDocument/2006/relationships/hyperlink" Target="https://www.linkedin.com/company/gewiss" TargetMode="External"/><Relationship Id="rId12" Type="http://schemas.openxmlformats.org/officeDocument/2006/relationships/image" Target="media/image9.png"/><Relationship Id="rId2" Type="http://schemas.openxmlformats.org/officeDocument/2006/relationships/hyperlink" Target="mailto:pressrelations@gewiss.com" TargetMode="External"/><Relationship Id="rId16" Type="http://schemas.openxmlformats.org/officeDocument/2006/relationships/image" Target="media/image11.png"/><Relationship Id="rId1" Type="http://schemas.openxmlformats.org/officeDocument/2006/relationships/hyperlink" Target="file:///C:\Users\BonacDR\Desktop\www.gewiss.com" TargetMode="External"/><Relationship Id="rId6" Type="http://schemas.openxmlformats.org/officeDocument/2006/relationships/image" Target="media/image6.png"/><Relationship Id="rId11" Type="http://schemas.openxmlformats.org/officeDocument/2006/relationships/hyperlink" Target="https://plus.google.com/+gewiss/posts" TargetMode="External"/><Relationship Id="rId5" Type="http://schemas.openxmlformats.org/officeDocument/2006/relationships/hyperlink" Target="https://instagram.com/gewissgroup/" TargetMode="External"/><Relationship Id="rId15" Type="http://schemas.openxmlformats.org/officeDocument/2006/relationships/hyperlink" Target="https://www.facebook.com/GEWISSGROUP" TargetMode="External"/><Relationship Id="rId10" Type="http://schemas.openxmlformats.org/officeDocument/2006/relationships/image" Target="media/image8.png"/><Relationship Id="rId4" Type="http://schemas.openxmlformats.org/officeDocument/2006/relationships/hyperlink" Target="mailto:pressrelations@gewiss.com" TargetMode="External"/><Relationship Id="rId9" Type="http://schemas.openxmlformats.org/officeDocument/2006/relationships/hyperlink" Target="https://www.youtube.com/user/GEWISStv" TargetMode="External"/><Relationship Id="rId1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E96C-6185-484F-8C23-C4EDBF03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7</TotalTime>
  <Pages>3</Pages>
  <Words>873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4</cp:revision>
  <cp:lastPrinted>2018-03-07T10:52:00Z</cp:lastPrinted>
  <dcterms:created xsi:type="dcterms:W3CDTF">2018-03-07T10:52:00Z</dcterms:created>
  <dcterms:modified xsi:type="dcterms:W3CDTF">2018-03-07T10:59:00Z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