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EBF06" w14:textId="77777777" w:rsidR="00CF48B9" w:rsidRPr="0025425B" w:rsidRDefault="00CF48B9" w:rsidP="00CF48B9">
      <w:pPr>
        <w:pStyle w:val="ComunicatoEXPOTesto"/>
        <w:jc w:val="right"/>
        <w:rPr>
          <w:rFonts w:cs="Segoe UI Light"/>
          <w:color w:val="auto"/>
          <w:lang w:val="en-US"/>
        </w:rPr>
      </w:pPr>
      <w:r>
        <w:rPr>
          <w:rFonts w:eastAsia="Segoe UI Light" w:cs="Segoe UI Light"/>
          <w:color w:val="auto"/>
          <w:lang w:val="en-GB"/>
        </w:rPr>
        <w:t>November 2021</w:t>
      </w:r>
    </w:p>
    <w:p w14:paraId="5D231801" w14:textId="77777777" w:rsidR="00CF48B9" w:rsidRPr="0025425B" w:rsidRDefault="00CF48B9" w:rsidP="00CF48B9">
      <w:pPr>
        <w:pStyle w:val="ComunicatoEXPOTitolo"/>
        <w:rPr>
          <w:color w:val="auto"/>
          <w:lang w:val="en-US"/>
        </w:rPr>
      </w:pPr>
      <w:r>
        <w:rPr>
          <w:rFonts w:eastAsia="Segoe UI Light"/>
          <w:bCs/>
          <w:color w:val="auto"/>
          <w:lang w:val="en-GB"/>
        </w:rPr>
        <w:t>STADIUM PRO. LIGHT UP THE COMPETITION</w:t>
      </w:r>
    </w:p>
    <w:p w14:paraId="265CBB80" w14:textId="77777777" w:rsidR="00CF48B9" w:rsidRPr="0025425B" w:rsidRDefault="00CF48B9" w:rsidP="00CF48B9">
      <w:pPr>
        <w:pStyle w:val="ComunicatoEXPOSottotitolo"/>
        <w:rPr>
          <w:color w:val="auto"/>
          <w:lang w:val="en-US"/>
        </w:rPr>
      </w:pPr>
      <w:r>
        <w:rPr>
          <w:rFonts w:eastAsia="Segoe UI Light"/>
          <w:bCs/>
          <w:iCs/>
          <w:color w:val="auto"/>
          <w:lang w:val="en-GB"/>
        </w:rPr>
        <w:t>The Stadium PRO LED floodlight range has been renewed, with the addition to Stadium PRO | 3 of two new versions:</w:t>
      </w:r>
      <w:r>
        <w:rPr>
          <w:rFonts w:eastAsia="Segoe UI Light"/>
          <w:b w:val="0"/>
          <w:i w:val="0"/>
          <w:color w:val="auto"/>
          <w:lang w:val="en-GB"/>
        </w:rPr>
        <w:t xml:space="preserve"> </w:t>
      </w:r>
      <w:r>
        <w:rPr>
          <w:rFonts w:eastAsia="Segoe UI Light"/>
          <w:bCs/>
          <w:iCs/>
          <w:color w:val="auto"/>
          <w:lang w:val="en-GB"/>
        </w:rPr>
        <w:t>Stadium PRO | 1 and Stadium PRO | 2 are perfect for the lighting needs of any sports facility.</w:t>
      </w:r>
    </w:p>
    <w:p w14:paraId="4E91EEDF" w14:textId="77777777" w:rsidR="00CF48B9" w:rsidRPr="0025425B" w:rsidRDefault="00CF48B9" w:rsidP="00CF48B9">
      <w:pPr>
        <w:pStyle w:val="ComunicatoEXPOTesto"/>
        <w:rPr>
          <w:rFonts w:cs="Segoe UI Light"/>
          <w:color w:val="auto"/>
          <w:lang w:val="en-US"/>
        </w:rPr>
      </w:pPr>
      <w:r w:rsidRPr="00E307EF">
        <w:rPr>
          <w:color w:val="auto"/>
        </w:rPr>
        <w:drawing>
          <wp:anchor distT="0" distB="0" distL="114300" distR="114300" simplePos="0" relativeHeight="251659264" behindDoc="0" locked="0" layoutInCell="1" allowOverlap="1" wp14:anchorId="71150E49" wp14:editId="4FD1FC3B">
            <wp:simplePos x="0" y="0"/>
            <wp:positionH relativeFrom="margin">
              <wp:posOffset>3234690</wp:posOffset>
            </wp:positionH>
            <wp:positionV relativeFrom="margin">
              <wp:posOffset>1216025</wp:posOffset>
            </wp:positionV>
            <wp:extent cx="2887980" cy="2887980"/>
            <wp:effectExtent l="0" t="0" r="7620" b="762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_standard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7980" cy="2887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="Segoe UI Light" w:cs="Segoe UI Light"/>
          <w:b/>
          <w:bCs/>
          <w:color w:val="auto"/>
          <w:lang w:val="en-GB"/>
        </w:rPr>
        <w:t>Stadium PRO</w:t>
      </w:r>
      <w:r>
        <w:rPr>
          <w:rFonts w:eastAsia="Segoe UI Light" w:cs="Segoe UI Light"/>
          <w:color w:val="auto"/>
          <w:lang w:val="en-GB"/>
        </w:rPr>
        <w:t xml:space="preserve"> is a range of floodlights designed to meet the </w:t>
      </w:r>
      <w:r>
        <w:rPr>
          <w:rFonts w:eastAsia="Segoe UI Light" w:cs="Segoe UI Light"/>
          <w:b/>
          <w:bCs/>
          <w:color w:val="auto"/>
          <w:lang w:val="en-GB"/>
        </w:rPr>
        <w:t xml:space="preserve">highest standards and performance of lighting </w:t>
      </w:r>
      <w:r>
        <w:rPr>
          <w:rFonts w:eastAsia="Segoe UI Light" w:cs="Segoe UI Light"/>
          <w:color w:val="auto"/>
          <w:lang w:val="en-GB"/>
        </w:rPr>
        <w:t>for</w:t>
      </w:r>
      <w:r>
        <w:rPr>
          <w:rFonts w:eastAsia="Segoe UI Light" w:cs="Segoe UI Light"/>
          <w:b/>
          <w:bCs/>
          <w:color w:val="auto"/>
          <w:lang w:val="en-GB"/>
        </w:rPr>
        <w:t xml:space="preserve"> </w:t>
      </w:r>
      <w:r>
        <w:rPr>
          <w:rFonts w:eastAsia="Segoe UI Light" w:cs="Segoe UI Light"/>
          <w:color w:val="auto"/>
          <w:lang w:val="en-GB"/>
        </w:rPr>
        <w:t xml:space="preserve">facilities hosting </w:t>
      </w:r>
      <w:r>
        <w:rPr>
          <w:rFonts w:eastAsia="Segoe UI Light" w:cs="Segoe UI Light"/>
          <w:b/>
          <w:bCs/>
          <w:color w:val="auto"/>
          <w:lang w:val="en-GB"/>
        </w:rPr>
        <w:t>sporting competitions</w:t>
      </w:r>
      <w:r>
        <w:rPr>
          <w:rFonts w:eastAsia="Segoe UI Light" w:cs="Segoe UI Light"/>
          <w:color w:val="auto"/>
          <w:lang w:val="en-GB"/>
        </w:rPr>
        <w:t>, ensuring visual comfort for both athletes and spectators.</w:t>
      </w:r>
    </w:p>
    <w:p w14:paraId="4F85C4E4" w14:textId="77777777" w:rsidR="00CF48B9" w:rsidRPr="0025425B" w:rsidRDefault="00CF48B9" w:rsidP="00CF48B9">
      <w:pPr>
        <w:pStyle w:val="ComunicatoEXPOTesto"/>
        <w:rPr>
          <w:rFonts w:cs="Segoe UI Light"/>
          <w:color w:val="auto"/>
          <w:lang w:val="en-US"/>
        </w:rPr>
      </w:pPr>
      <w:r>
        <w:rPr>
          <w:rFonts w:eastAsia="Segoe UI Light" w:cs="Segoe UI Light"/>
          <w:color w:val="auto"/>
          <w:lang w:val="en-GB"/>
        </w:rPr>
        <w:t xml:space="preserve">Thanks to the different types of optics, the range, which in addition to the </w:t>
      </w:r>
      <w:r>
        <w:rPr>
          <w:rFonts w:eastAsia="Segoe UI Light" w:cs="Segoe UI Light"/>
          <w:b/>
          <w:bCs/>
          <w:color w:val="auto"/>
          <w:lang w:val="en-GB"/>
        </w:rPr>
        <w:t>Stadium PRO | 3</w:t>
      </w:r>
      <w:r>
        <w:rPr>
          <w:rFonts w:eastAsia="Segoe UI Light" w:cs="Segoe UI Light"/>
          <w:color w:val="auto"/>
          <w:lang w:val="en-GB"/>
        </w:rPr>
        <w:t xml:space="preserve"> version has now been extended to include </w:t>
      </w:r>
      <w:r>
        <w:rPr>
          <w:rFonts w:eastAsia="Segoe UI Light" w:cs="Segoe UI Light"/>
          <w:b/>
          <w:bCs/>
          <w:color w:val="auto"/>
          <w:lang w:val="en-GB"/>
        </w:rPr>
        <w:t>Stadium PRO | 1</w:t>
      </w:r>
      <w:r>
        <w:rPr>
          <w:rFonts w:eastAsia="Segoe UI Light" w:cs="Segoe UI Light"/>
          <w:color w:val="auto"/>
          <w:lang w:val="en-GB"/>
        </w:rPr>
        <w:t xml:space="preserve"> and </w:t>
      </w:r>
      <w:r>
        <w:rPr>
          <w:rFonts w:eastAsia="Segoe UI Light" w:cs="Segoe UI Light"/>
          <w:b/>
          <w:bCs/>
          <w:color w:val="auto"/>
          <w:lang w:val="en-GB"/>
        </w:rPr>
        <w:t xml:space="preserve">Stadium PRO | 2, </w:t>
      </w:r>
      <w:r>
        <w:rPr>
          <w:rFonts w:eastAsia="Segoe UI Light" w:cs="Segoe UI Light"/>
          <w:color w:val="auto"/>
          <w:lang w:val="en-GB"/>
        </w:rPr>
        <w:t xml:space="preserve">is suitable for lighting </w:t>
      </w:r>
      <w:r>
        <w:rPr>
          <w:rFonts w:eastAsia="Segoe UI Light" w:cs="Segoe UI Light"/>
          <w:b/>
          <w:bCs/>
          <w:color w:val="auto"/>
          <w:lang w:val="en-GB"/>
        </w:rPr>
        <w:t>large arenas and stadiums</w:t>
      </w:r>
      <w:r>
        <w:rPr>
          <w:rFonts w:eastAsia="Segoe UI Light" w:cs="Segoe UI Light"/>
          <w:color w:val="auto"/>
          <w:lang w:val="en-GB"/>
        </w:rPr>
        <w:t xml:space="preserve"> as well as smaller outdoor facilities and indoor sports areas such as </w:t>
      </w:r>
      <w:r>
        <w:rPr>
          <w:rFonts w:eastAsia="Segoe UI Light" w:cs="Segoe UI Light"/>
          <w:b/>
          <w:bCs/>
          <w:color w:val="auto"/>
          <w:lang w:val="en-GB"/>
        </w:rPr>
        <w:t>swimming pools, basketball courts or gymnastics areas.</w:t>
      </w:r>
    </w:p>
    <w:p w14:paraId="59DF3D89" w14:textId="77777777" w:rsidR="00CF48B9" w:rsidRPr="0025425B" w:rsidRDefault="00CF48B9" w:rsidP="00CF48B9">
      <w:pPr>
        <w:pStyle w:val="ComunicatoEXPOTesto"/>
        <w:rPr>
          <w:rFonts w:cs="Segoe UI Light"/>
          <w:color w:val="auto"/>
          <w:lang w:val="en-US"/>
        </w:rPr>
      </w:pPr>
      <w:r>
        <w:rPr>
          <w:rFonts w:eastAsia="Segoe UI Light" w:cs="Segoe UI Light"/>
          <w:color w:val="auto"/>
          <w:lang w:val="en-GB"/>
        </w:rPr>
        <w:t>Insofar as they comply with</w:t>
      </w:r>
      <w:r>
        <w:rPr>
          <w:rFonts w:eastAsia="Segoe UI Light" w:cs="Segoe UI Light"/>
          <w:b/>
          <w:bCs/>
          <w:color w:val="auto"/>
          <w:lang w:val="en-GB"/>
        </w:rPr>
        <w:t xml:space="preserve"> TLCI and HDTV standards, </w:t>
      </w:r>
      <w:r>
        <w:rPr>
          <w:rFonts w:eastAsia="Segoe UI Light" w:cs="Segoe UI Light"/>
          <w:color w:val="auto"/>
          <w:lang w:val="en-GB"/>
        </w:rPr>
        <w:t xml:space="preserve">all the luminaires provide perfect light even for </w:t>
      </w:r>
      <w:r>
        <w:rPr>
          <w:rFonts w:eastAsia="Segoe UI Light" w:cs="Segoe UI Light"/>
          <w:b/>
          <w:bCs/>
          <w:color w:val="auto"/>
          <w:lang w:val="en-GB"/>
        </w:rPr>
        <w:t>television broadcasting</w:t>
      </w:r>
      <w:r>
        <w:rPr>
          <w:rFonts w:eastAsia="Segoe UI Light" w:cs="Segoe UI Light"/>
          <w:color w:val="auto"/>
          <w:lang w:val="en-GB"/>
        </w:rPr>
        <w:t xml:space="preserve"> thanks to the latest generation of LEDs with high-colour rendering and excellent light quality, selected with the </w:t>
      </w:r>
      <w:r>
        <w:rPr>
          <w:rFonts w:eastAsia="Segoe UI Light" w:cs="Segoe UI Light"/>
          <w:b/>
          <w:bCs/>
          <w:color w:val="auto"/>
          <w:lang w:val="en-GB"/>
        </w:rPr>
        <w:t>3-step McAdam ellipse sorting.</w:t>
      </w:r>
      <w:r>
        <w:rPr>
          <w:rFonts w:eastAsia="Segoe UI Light" w:cs="Segoe UI Light"/>
          <w:color w:val="auto"/>
          <w:lang w:val="en-GB"/>
        </w:rPr>
        <w:t xml:space="preserve"> The ability to add the </w:t>
      </w:r>
      <w:r>
        <w:rPr>
          <w:rFonts w:eastAsia="Segoe UI Light" w:cs="Segoe UI Light"/>
          <w:b/>
          <w:bCs/>
          <w:color w:val="auto"/>
          <w:lang w:val="en-GB"/>
        </w:rPr>
        <w:t>DMX</w:t>
      </w:r>
      <w:r>
        <w:rPr>
          <w:rFonts w:eastAsia="Segoe UI Light" w:cs="Segoe UI Light"/>
          <w:color w:val="auto"/>
          <w:lang w:val="en-GB"/>
        </w:rPr>
        <w:t xml:space="preserve"> power supply enables the creation of complex lighting scenarios, giving sports facility maximum flexibility for any type of event.</w:t>
      </w:r>
    </w:p>
    <w:p w14:paraId="6448A163" w14:textId="77777777" w:rsidR="00CF48B9" w:rsidRPr="0025425B" w:rsidRDefault="00CF48B9" w:rsidP="00CF48B9">
      <w:pPr>
        <w:pStyle w:val="ComunicatoEXPOTesto"/>
        <w:rPr>
          <w:rFonts w:cs="Segoe UI Light"/>
          <w:color w:val="auto"/>
          <w:lang w:val="en-US"/>
        </w:rPr>
      </w:pPr>
      <w:r>
        <w:rPr>
          <w:rFonts w:eastAsia="Segoe UI Light" w:cs="Segoe UI Light"/>
          <w:b/>
          <w:bCs/>
          <w:color w:val="auto"/>
          <w:lang w:val="en-GB"/>
        </w:rPr>
        <w:t>Stadium PRO | 1</w:t>
      </w:r>
      <w:r>
        <w:rPr>
          <w:rFonts w:eastAsia="Segoe UI Light" w:cs="Segoe UI Light"/>
          <w:color w:val="auto"/>
          <w:lang w:val="en-GB"/>
        </w:rPr>
        <w:t xml:space="preserve">, </w:t>
      </w:r>
      <w:r>
        <w:rPr>
          <w:rFonts w:eastAsia="Segoe UI Light" w:cs="Segoe UI Light"/>
          <w:b/>
          <w:bCs/>
          <w:color w:val="auto"/>
          <w:lang w:val="en-GB"/>
        </w:rPr>
        <w:t>Stadium PRO | 2</w:t>
      </w:r>
      <w:r>
        <w:rPr>
          <w:rFonts w:eastAsia="Segoe UI Light" w:cs="Segoe UI Light"/>
          <w:color w:val="auto"/>
          <w:lang w:val="en-GB"/>
        </w:rPr>
        <w:t xml:space="preserve"> and </w:t>
      </w:r>
      <w:r>
        <w:rPr>
          <w:rFonts w:eastAsia="Segoe UI Light" w:cs="Segoe UI Light"/>
          <w:b/>
          <w:bCs/>
          <w:color w:val="auto"/>
          <w:lang w:val="en-GB"/>
        </w:rPr>
        <w:t>Stadium PRO | 3</w:t>
      </w:r>
      <w:r>
        <w:rPr>
          <w:rFonts w:eastAsia="Segoe UI Light" w:cs="Segoe UI Light"/>
          <w:color w:val="auto"/>
          <w:lang w:val="en-GB"/>
        </w:rPr>
        <w:t xml:space="preserve"> are high-power floodlights with </w:t>
      </w:r>
      <w:r>
        <w:rPr>
          <w:rFonts w:eastAsia="Segoe UI Light" w:cs="Segoe UI Light"/>
          <w:b/>
          <w:bCs/>
          <w:color w:val="auto"/>
          <w:lang w:val="en-GB"/>
        </w:rPr>
        <w:t>high-emittance LES</w:t>
      </w:r>
      <w:r>
        <w:rPr>
          <w:rFonts w:eastAsia="Segoe UI Light" w:cs="Segoe UI Light"/>
          <w:color w:val="auto"/>
          <w:lang w:val="en-GB"/>
        </w:rPr>
        <w:t xml:space="preserve"> (Light Emitted Surface). They have a graphite grey finish with trivalent treatment for maximum resistance to oxidation and are equipped with an integrated “self-cleaning” heat dissipation system. They are available in </w:t>
      </w:r>
      <w:r>
        <w:rPr>
          <w:rFonts w:eastAsia="Segoe UI Light" w:cs="Segoe UI Light"/>
          <w:b/>
          <w:bCs/>
          <w:color w:val="auto"/>
          <w:lang w:val="en-GB"/>
        </w:rPr>
        <w:t>4,000K</w:t>
      </w:r>
      <w:r>
        <w:rPr>
          <w:rFonts w:eastAsia="Segoe UI Light" w:cs="Segoe UI Light"/>
          <w:color w:val="auto"/>
          <w:lang w:val="en-GB"/>
        </w:rPr>
        <w:t xml:space="preserve"> or </w:t>
      </w:r>
      <w:r>
        <w:rPr>
          <w:rFonts w:eastAsia="Segoe UI Light" w:cs="Segoe UI Light"/>
          <w:b/>
          <w:bCs/>
          <w:color w:val="auto"/>
          <w:lang w:val="en-GB"/>
        </w:rPr>
        <w:t>5,700K</w:t>
      </w:r>
      <w:r>
        <w:rPr>
          <w:rFonts w:eastAsia="Segoe UI Light" w:cs="Segoe UI Light"/>
          <w:color w:val="auto"/>
          <w:lang w:val="en-GB"/>
        </w:rPr>
        <w:t xml:space="preserve"> colour temperatures and </w:t>
      </w:r>
      <w:r>
        <w:rPr>
          <w:rFonts w:eastAsia="Segoe UI Light" w:cs="Segoe UI Light"/>
          <w:b/>
          <w:bCs/>
          <w:color w:val="auto"/>
          <w:lang w:val="en-GB"/>
        </w:rPr>
        <w:t>CRI&gt;70</w:t>
      </w:r>
      <w:r>
        <w:rPr>
          <w:rFonts w:eastAsia="Segoe UI Light" w:cs="Segoe UI Light"/>
          <w:color w:val="auto"/>
          <w:lang w:val="en-GB"/>
        </w:rPr>
        <w:t xml:space="preserve">, </w:t>
      </w:r>
      <w:r>
        <w:rPr>
          <w:rFonts w:eastAsia="Segoe UI Light" w:cs="Segoe UI Light"/>
          <w:b/>
          <w:bCs/>
          <w:color w:val="auto"/>
          <w:lang w:val="en-GB"/>
        </w:rPr>
        <w:t>CRI&gt;80</w:t>
      </w:r>
      <w:r>
        <w:rPr>
          <w:rFonts w:eastAsia="Segoe UI Light" w:cs="Segoe UI Light"/>
          <w:color w:val="auto"/>
          <w:lang w:val="en-GB"/>
        </w:rPr>
        <w:t xml:space="preserve"> or </w:t>
      </w:r>
      <w:r>
        <w:rPr>
          <w:rFonts w:eastAsia="Segoe UI Light" w:cs="Segoe UI Light"/>
          <w:b/>
          <w:bCs/>
          <w:color w:val="auto"/>
          <w:lang w:val="en-GB"/>
        </w:rPr>
        <w:t>CRI&gt;90</w:t>
      </w:r>
      <w:r>
        <w:rPr>
          <w:rFonts w:eastAsia="Segoe UI Light" w:cs="Segoe UI Light"/>
          <w:color w:val="auto"/>
          <w:lang w:val="en-GB"/>
        </w:rPr>
        <w:t xml:space="preserve"> (TLCI&gt;80) colour rendering. The range also includes </w:t>
      </w:r>
      <w:r>
        <w:rPr>
          <w:rFonts w:eastAsia="Segoe UI Light" w:cs="Segoe UI Light"/>
          <w:b/>
          <w:bCs/>
          <w:color w:val="auto"/>
          <w:lang w:val="en-GB"/>
        </w:rPr>
        <w:t>6 types of circular optics</w:t>
      </w:r>
      <w:r>
        <w:rPr>
          <w:rFonts w:eastAsia="Segoe UI Light" w:cs="Segoe UI Light"/>
          <w:color w:val="auto"/>
          <w:lang w:val="en-GB"/>
        </w:rPr>
        <w:t xml:space="preserve">, from 8° to 40°, </w:t>
      </w:r>
      <w:r>
        <w:rPr>
          <w:rFonts w:eastAsia="Segoe UI Light" w:cs="Segoe UI Light"/>
          <w:b/>
          <w:bCs/>
          <w:color w:val="auto"/>
          <w:lang w:val="en-GB"/>
        </w:rPr>
        <w:t>1 symmetrical/elliptical optic</w:t>
      </w:r>
      <w:r>
        <w:rPr>
          <w:rFonts w:eastAsia="Segoe UI Light" w:cs="Segoe UI Light"/>
          <w:color w:val="auto"/>
          <w:lang w:val="en-GB"/>
        </w:rPr>
        <w:t xml:space="preserve"> and </w:t>
      </w:r>
      <w:r>
        <w:rPr>
          <w:rFonts w:eastAsia="Segoe UI Light" w:cs="Segoe UI Light"/>
          <w:b/>
          <w:bCs/>
          <w:color w:val="auto"/>
          <w:lang w:val="en-GB"/>
        </w:rPr>
        <w:t>2 asymmetric optics</w:t>
      </w:r>
      <w:r>
        <w:rPr>
          <w:rFonts w:eastAsia="Segoe UI Light" w:cs="Segoe UI Light"/>
          <w:color w:val="auto"/>
          <w:lang w:val="en-GB"/>
        </w:rPr>
        <w:t xml:space="preserve">. The </w:t>
      </w:r>
      <w:r>
        <w:rPr>
          <w:rFonts w:eastAsia="Segoe UI Light" w:cs="Segoe UI Light"/>
          <w:b/>
          <w:bCs/>
          <w:color w:val="auto"/>
          <w:lang w:val="en-GB"/>
        </w:rPr>
        <w:t>T.I.R.Ex</w:t>
      </w:r>
      <w:r>
        <w:rPr>
          <w:rFonts w:eastAsia="Segoe UI Light" w:cs="Segoe UI Light"/>
          <w:color w:val="auto"/>
          <w:lang w:val="en-GB"/>
        </w:rPr>
        <w:t xml:space="preserve"> optical system developed by GEWISS, with high-transparency PMMA HT lenses, gives total control over the light beam, allowing a great deal of flexibility in project planning and high standards of qualitative and quantitative performance. </w:t>
      </w:r>
    </w:p>
    <w:p w14:paraId="51642D07" w14:textId="77777777" w:rsidR="00CF48B9" w:rsidRPr="0025425B" w:rsidRDefault="00CF48B9" w:rsidP="00CF48B9">
      <w:pPr>
        <w:pStyle w:val="ComunicatoEXPOTesto"/>
        <w:rPr>
          <w:rFonts w:cs="Segoe UI Light"/>
          <w:color w:val="auto"/>
          <w:lang w:val="en-US"/>
        </w:rPr>
      </w:pPr>
      <w:r>
        <w:rPr>
          <w:rFonts w:eastAsia="Segoe UI Light" w:cs="Segoe UI Light"/>
          <w:color w:val="auto"/>
          <w:lang w:val="en-GB"/>
        </w:rPr>
        <w:t xml:space="preserve">All of the floodlights in the range have been designed with </w:t>
      </w:r>
      <w:r>
        <w:rPr>
          <w:rFonts w:eastAsia="Segoe UI Light" w:cs="Segoe UI Light"/>
          <w:b/>
          <w:bCs/>
          <w:color w:val="auto"/>
          <w:lang w:val="en-GB"/>
        </w:rPr>
        <w:t>total glare control</w:t>
      </w:r>
      <w:r>
        <w:rPr>
          <w:rFonts w:eastAsia="Segoe UI Light" w:cs="Segoe UI Light"/>
          <w:color w:val="auto"/>
          <w:lang w:val="en-GB"/>
        </w:rPr>
        <w:t xml:space="preserve">, and include a range of accessories such as </w:t>
      </w:r>
      <w:r>
        <w:rPr>
          <w:rFonts w:eastAsia="Segoe UI Light" w:cs="Segoe UI Light"/>
          <w:b/>
          <w:bCs/>
          <w:color w:val="auto"/>
          <w:lang w:val="en-GB"/>
        </w:rPr>
        <w:t>visors</w:t>
      </w:r>
      <w:r>
        <w:rPr>
          <w:rFonts w:eastAsia="Segoe UI Light" w:cs="Segoe UI Light"/>
          <w:color w:val="auto"/>
          <w:lang w:val="en-GB"/>
        </w:rPr>
        <w:t xml:space="preserve"> and </w:t>
      </w:r>
      <w:r>
        <w:rPr>
          <w:rFonts w:eastAsia="Segoe UI Light" w:cs="Segoe UI Light"/>
          <w:b/>
          <w:bCs/>
          <w:color w:val="auto"/>
          <w:lang w:val="en-GB"/>
        </w:rPr>
        <w:t>louvres</w:t>
      </w:r>
      <w:r>
        <w:rPr>
          <w:rFonts w:eastAsia="Segoe UI Light" w:cs="Segoe UI Light"/>
          <w:color w:val="auto"/>
          <w:lang w:val="en-GB"/>
        </w:rPr>
        <w:t xml:space="preserve"> for installations where maximum flexibility of positioning is not practicable.</w:t>
      </w:r>
    </w:p>
    <w:p w14:paraId="0E0F2D96" w14:textId="633A604E" w:rsidR="00A11923" w:rsidRPr="00CF48B9" w:rsidRDefault="00CF48B9" w:rsidP="00CF48B9">
      <w:pPr>
        <w:pStyle w:val="ComunicatoEXPOTesto"/>
        <w:rPr>
          <w:rFonts w:cs="Segoe UI Light"/>
          <w:color w:val="auto"/>
          <w:lang w:val="en-US"/>
        </w:rPr>
      </w:pPr>
      <w:r>
        <w:rPr>
          <w:rFonts w:eastAsia="Segoe UI Light" w:cs="Segoe UI Light"/>
          <w:color w:val="auto"/>
          <w:lang w:val="en-GB"/>
        </w:rPr>
        <w:t xml:space="preserve">The Stadium PRO range is characterised by </w:t>
      </w:r>
      <w:r>
        <w:rPr>
          <w:rFonts w:eastAsia="Segoe UI Light" w:cs="Segoe UI Light"/>
          <w:b/>
          <w:bCs/>
          <w:color w:val="auto"/>
          <w:lang w:val="en-GB"/>
        </w:rPr>
        <w:t xml:space="preserve">Flexibility, Modularity </w:t>
      </w:r>
      <w:r>
        <w:rPr>
          <w:rFonts w:eastAsia="Segoe UI Light" w:cs="Segoe UI Light"/>
          <w:color w:val="auto"/>
          <w:lang w:val="en-GB"/>
        </w:rPr>
        <w:t>and</w:t>
      </w:r>
      <w:r>
        <w:rPr>
          <w:rFonts w:eastAsia="Segoe UI Light" w:cs="Segoe UI Light"/>
          <w:b/>
          <w:bCs/>
          <w:color w:val="auto"/>
          <w:lang w:val="en-GB"/>
        </w:rPr>
        <w:t xml:space="preserve"> Connectivity.</w:t>
      </w:r>
      <w:r>
        <w:rPr>
          <w:rFonts w:eastAsia="Segoe UI Light" w:cs="Segoe UI Light"/>
          <w:color w:val="auto"/>
          <w:lang w:val="en-GB"/>
        </w:rPr>
        <w:t xml:space="preserve"> Attributes that enable the management of perfect lighting in any context, also in terms of </w:t>
      </w:r>
      <w:r>
        <w:rPr>
          <w:rFonts w:eastAsia="Segoe UI Light" w:cs="Segoe UI Light"/>
          <w:b/>
          <w:bCs/>
          <w:color w:val="auto"/>
          <w:lang w:val="en-GB"/>
        </w:rPr>
        <w:t>people’s wellbeing</w:t>
      </w:r>
      <w:r>
        <w:rPr>
          <w:rFonts w:eastAsia="Segoe UI Light" w:cs="Segoe UI Light"/>
          <w:color w:val="auto"/>
          <w:lang w:val="en-GB"/>
        </w:rPr>
        <w:t xml:space="preserve">, </w:t>
      </w:r>
      <w:r>
        <w:rPr>
          <w:rFonts w:eastAsia="Segoe UI Light" w:cs="Segoe UI Light"/>
          <w:b/>
          <w:bCs/>
          <w:color w:val="auto"/>
          <w:lang w:val="en-GB"/>
        </w:rPr>
        <w:t>energy efficiency</w:t>
      </w:r>
      <w:r>
        <w:rPr>
          <w:rFonts w:eastAsia="Segoe UI Light" w:cs="Segoe UI Light"/>
          <w:color w:val="auto"/>
          <w:lang w:val="en-GB"/>
        </w:rPr>
        <w:t xml:space="preserve"> and </w:t>
      </w:r>
      <w:r>
        <w:rPr>
          <w:rFonts w:eastAsia="Segoe UI Light" w:cs="Segoe UI Light"/>
          <w:b/>
          <w:bCs/>
          <w:color w:val="auto"/>
          <w:lang w:val="en-GB"/>
        </w:rPr>
        <w:t>reduction of polluting emissions</w:t>
      </w:r>
      <w:r>
        <w:rPr>
          <w:rFonts w:eastAsia="Segoe UI Light" w:cs="Segoe UI Light"/>
          <w:color w:val="auto"/>
          <w:lang w:val="en-GB"/>
        </w:rPr>
        <w:t>. Core values, which transform a simple lighting installation</w:t>
      </w:r>
      <w:r>
        <w:rPr>
          <w:rFonts w:eastAsia="Segoe UI Light" w:cs="Segoe UI Light"/>
          <w:color w:val="4F81BD"/>
          <w:lang w:val="en-GB"/>
        </w:rPr>
        <w:t xml:space="preserve"> </w:t>
      </w:r>
      <w:r>
        <w:rPr>
          <w:rFonts w:eastAsia="Segoe UI Light" w:cs="Segoe UI Light"/>
          <w:color w:val="auto"/>
          <w:lang w:val="en-GB"/>
        </w:rPr>
        <w:t>into a true Smart system.</w:t>
      </w:r>
      <w:bookmarkStart w:id="0" w:name="_GoBack"/>
      <w:bookmarkEnd w:id="0"/>
    </w:p>
    <w:sectPr w:rsidR="00A11923" w:rsidRPr="00CF48B9" w:rsidSect="00166306">
      <w:headerReference w:type="default" r:id="rId9"/>
      <w:footerReference w:type="even" r:id="rId10"/>
      <w:footerReference w:type="default" r:id="rId11"/>
      <w:pgSz w:w="11906" w:h="16838"/>
      <w:pgMar w:top="2155" w:right="1134" w:bottom="1871" w:left="1134" w:header="720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CD2669" w14:textId="77777777" w:rsidR="00E9525D" w:rsidRDefault="00E9525D" w:rsidP="006F1F2E">
      <w:r>
        <w:separator/>
      </w:r>
    </w:p>
  </w:endnote>
  <w:endnote w:type="continuationSeparator" w:id="0">
    <w:p w14:paraId="0913F9F2" w14:textId="77777777" w:rsidR="00E9525D" w:rsidRDefault="00E9525D" w:rsidP="006F1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FC03D" w14:textId="77777777" w:rsidR="00CA1F19" w:rsidRDefault="00CA1F19" w:rsidP="00CA1F19">
    <w:pPr>
      <w:pStyle w:val="Pidipagina"/>
      <w:ind w:left="-28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15C25" w14:textId="07A2D355" w:rsidR="005D2B0A" w:rsidRPr="00A3444C" w:rsidRDefault="00CA1F19" w:rsidP="00CA1F19">
    <w:pPr>
      <w:pStyle w:val="Pidipagina"/>
      <w:tabs>
        <w:tab w:val="clear" w:pos="4819"/>
        <w:tab w:val="clear" w:pos="9638"/>
        <w:tab w:val="center" w:pos="5954"/>
      </w:tabs>
      <w:ind w:left="-284"/>
      <w:rPr>
        <w:rFonts w:ascii="Segoe UI" w:hAnsi="Segoe UI" w:cs="Segoe UI"/>
        <w:spacing w:val="20"/>
        <w:sz w:val="16"/>
        <w:szCs w:val="16"/>
      </w:rPr>
    </w:pPr>
    <w:r>
      <w:rPr>
        <w:noProof/>
        <w:color w:val="002C50"/>
      </w:rPr>
      <w:drawing>
        <wp:anchor distT="0" distB="0" distL="114300" distR="114300" simplePos="0" relativeHeight="251672576" behindDoc="0" locked="0" layoutInCell="1" allowOverlap="1" wp14:anchorId="013AEC76" wp14:editId="49F9C737">
          <wp:simplePos x="0" y="0"/>
          <wp:positionH relativeFrom="column">
            <wp:posOffset>-118110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18" name="Immagine 18">
            <a:hlinkClick xmlns:a="http://schemas.openxmlformats.org/drawingml/2006/main" r:id="rId1" tooltip="Facebook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2C50"/>
      </w:rPr>
      <w:drawing>
        <wp:anchor distT="0" distB="0" distL="114300" distR="114300" simplePos="0" relativeHeight="251675648" behindDoc="0" locked="0" layoutInCell="1" allowOverlap="1" wp14:anchorId="0517EB9F" wp14:editId="0E5C690B">
          <wp:simplePos x="0" y="0"/>
          <wp:positionH relativeFrom="column">
            <wp:posOffset>90805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15" name="Immagine 15">
            <a:hlinkClick xmlns:a="http://schemas.openxmlformats.org/drawingml/2006/main" r:id="rId3" tooltip="YouTub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2C50"/>
      </w:rPr>
      <w:drawing>
        <wp:anchor distT="0" distB="0" distL="114300" distR="114300" simplePos="0" relativeHeight="251677696" behindDoc="0" locked="0" layoutInCell="1" allowOverlap="1" wp14:anchorId="742F1852" wp14:editId="66D582AE">
          <wp:simplePos x="0" y="0"/>
          <wp:positionH relativeFrom="column">
            <wp:posOffset>705485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7" name="Immagine 7">
            <a:hlinkClick xmlns:a="http://schemas.openxmlformats.org/drawingml/2006/main" r:id="rId5" tooltip="Instagram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>
                    <a:picLocks noChangeAspect="1"/>
                  </pic:cNvPicPr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2C50"/>
      </w:rPr>
      <w:drawing>
        <wp:anchor distT="0" distB="0" distL="114300" distR="114300" simplePos="0" relativeHeight="251676672" behindDoc="0" locked="0" layoutInCell="1" allowOverlap="1" wp14:anchorId="1A96B743" wp14:editId="0A36793B">
          <wp:simplePos x="0" y="0"/>
          <wp:positionH relativeFrom="column">
            <wp:posOffset>362585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14" name="Immagine 14">
            <a:hlinkClick xmlns:a="http://schemas.openxmlformats.org/drawingml/2006/main" r:id="rId7" tooltip="LinkedIn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magine 12"/>
                  <pic:cNvPicPr>
                    <a:picLocks noChangeAspect="1"/>
                  </pic:cNvPicPr>
                </pic:nvPicPr>
                <pic:blipFill>
                  <a:blip r:embed="rId8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092D"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2ADCA0BC" wp14:editId="4797B777">
              <wp:simplePos x="0" y="0"/>
              <wp:positionH relativeFrom="page">
                <wp:posOffset>5052695</wp:posOffset>
              </wp:positionH>
              <wp:positionV relativeFrom="page">
                <wp:posOffset>9605010</wp:posOffset>
              </wp:positionV>
              <wp:extent cx="2488758" cy="1076325"/>
              <wp:effectExtent l="0" t="0" r="6985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8758" cy="1076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44D9ED" w14:textId="763C3A24" w:rsidR="00AD6278" w:rsidRPr="005A69F7" w:rsidRDefault="00EC282C" w:rsidP="00AD6278">
                          <w:pPr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</w:rPr>
                            <w:t>Press Office</w:t>
                          </w:r>
                          <w:r w:rsidR="002F092D"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</w:rPr>
                            <w:t xml:space="preserve"> &amp; Content Marketing </w:t>
                          </w:r>
                          <w:r w:rsidR="00AD6278"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</w:rPr>
                            <w:t>GEWISS</w:t>
                          </w:r>
                        </w:p>
                        <w:p w14:paraId="7C69495F" w14:textId="239A43DF" w:rsidR="00AD6278" w:rsidRPr="005A69F7" w:rsidRDefault="00AD6278" w:rsidP="00AD6278">
                          <w:pPr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</w:pPr>
                          <w:r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  <w:t xml:space="preserve">Tel. </w:t>
                          </w:r>
                          <w:r w:rsidR="00EC282C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  <w:t xml:space="preserve">+39 </w:t>
                          </w:r>
                          <w:r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  <w:t xml:space="preserve">035 946111 – </w:t>
                          </w:r>
                          <w:hyperlink r:id="rId9" w:history="1">
                            <w:r w:rsidRPr="005A69F7">
                              <w:rPr>
                                <w:rStyle w:val="Collegamentoipertestuale"/>
                                <w:rFonts w:ascii="Segoe UI Light" w:hAnsi="Segoe UI Light" w:cs="Segoe UI Semilight"/>
                                <w:color w:val="auto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>www.gewiss.com</w:t>
                            </w:r>
                          </w:hyperlink>
                        </w:p>
                        <w:p w14:paraId="6E30C529" w14:textId="77777777" w:rsidR="00AD6278" w:rsidRPr="005A69F7" w:rsidRDefault="00AD6278" w:rsidP="00AD6278">
                          <w:pPr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</w:pPr>
                          <w:proofErr w:type="gramStart"/>
                          <w:r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  <w:t>e-mail</w:t>
                          </w:r>
                          <w:proofErr w:type="gramEnd"/>
                          <w:r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  <w:t xml:space="preserve">: </w:t>
                          </w:r>
                          <w:hyperlink r:id="rId10" w:history="1">
                            <w:r w:rsidRPr="005A69F7">
                              <w:rPr>
                                <w:rStyle w:val="Collegamentoipertestuale"/>
                                <w:rFonts w:ascii="Segoe UI Light" w:hAnsi="Segoe UI Light" w:cs="Segoe UI Semilight"/>
                                <w:color w:val="auto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>pressrelations@gewiss.com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DCA0B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397.85pt;margin-top:756.3pt;width:195.95pt;height:84.75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" filled="f" stroked="f">
              <v:textbox inset="0,0,0,0">
                <w:txbxContent>
                  <w:p w14:paraId="5044D9ED" w14:textId="763C3A24" w:rsidR="00AD6278" w:rsidRPr="005A69F7" w:rsidRDefault="00EC282C" w:rsidP="00AD6278">
                    <w:pPr>
                      <w:rPr>
                        <w:rFonts w:ascii="Segoe UI Light" w:hAnsi="Segoe UI Light" w:cs="Segoe UI Semilight"/>
                        <w:sz w:val="18"/>
                        <w:szCs w:val="18"/>
                      </w:rPr>
                    </w:pPr>
                    <w:r>
                      <w:rPr>
                        <w:rFonts w:ascii="Segoe UI Light" w:hAnsi="Segoe UI Light" w:cs="Segoe UI Semilight"/>
                        <w:sz w:val="18"/>
                        <w:szCs w:val="18"/>
                      </w:rPr>
                      <w:t>Press Office</w:t>
                    </w:r>
                    <w:r w:rsidR="002F092D" w:rsidRPr="005A69F7">
                      <w:rPr>
                        <w:rFonts w:ascii="Segoe UI Light" w:hAnsi="Segoe UI Light" w:cs="Segoe UI Semilight"/>
                        <w:sz w:val="18"/>
                        <w:szCs w:val="18"/>
                      </w:rPr>
                      <w:t xml:space="preserve"> &amp; Content Marketing </w:t>
                    </w:r>
                    <w:r w:rsidR="00AD6278" w:rsidRPr="005A69F7">
                      <w:rPr>
                        <w:rFonts w:ascii="Segoe UI Light" w:hAnsi="Segoe UI Light" w:cs="Segoe UI Semilight"/>
                        <w:sz w:val="18"/>
                        <w:szCs w:val="18"/>
                      </w:rPr>
                      <w:t>GEWISS</w:t>
                    </w:r>
                  </w:p>
                  <w:p w14:paraId="7C69495F" w14:textId="239A43DF" w:rsidR="00AD6278" w:rsidRPr="005A69F7" w:rsidRDefault="00AD6278" w:rsidP="00AD6278">
                    <w:pPr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</w:pPr>
                    <w:r w:rsidRPr="005A69F7"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  <w:t xml:space="preserve">Tel. </w:t>
                    </w:r>
                    <w:r w:rsidR="00EC282C"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  <w:t xml:space="preserve">+39 </w:t>
                    </w:r>
                    <w:r w:rsidRPr="005A69F7"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  <w:t xml:space="preserve">035 946111 – </w:t>
                    </w:r>
                    <w:hyperlink r:id="rId11" w:history="1">
                      <w:r w:rsidRPr="005A69F7">
                        <w:rPr>
                          <w:rStyle w:val="Collegamentoipertestuale"/>
                          <w:rFonts w:ascii="Segoe UI Light" w:hAnsi="Segoe UI Light" w:cs="Segoe UI Semilight"/>
                          <w:color w:val="auto"/>
                          <w:sz w:val="18"/>
                          <w:szCs w:val="18"/>
                          <w:u w:val="none"/>
                          <w:lang w:val="en-GB"/>
                        </w:rPr>
                        <w:t>www.gewiss.com</w:t>
                      </w:r>
                    </w:hyperlink>
                  </w:p>
                  <w:p w14:paraId="6E30C529" w14:textId="77777777" w:rsidR="00AD6278" w:rsidRPr="005A69F7" w:rsidRDefault="00AD6278" w:rsidP="00AD6278">
                    <w:pPr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</w:pPr>
                    <w:proofErr w:type="gramStart"/>
                    <w:r w:rsidRPr="005A69F7"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  <w:t>e-mail</w:t>
                    </w:r>
                    <w:proofErr w:type="gramEnd"/>
                    <w:r w:rsidRPr="005A69F7"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  <w:t xml:space="preserve">: </w:t>
                    </w:r>
                    <w:hyperlink r:id="rId12" w:history="1">
                      <w:r w:rsidRPr="005A69F7">
                        <w:rPr>
                          <w:rStyle w:val="Collegamentoipertestuale"/>
                          <w:rFonts w:ascii="Segoe UI Light" w:hAnsi="Segoe UI Light" w:cs="Segoe UI Semilight"/>
                          <w:color w:val="auto"/>
                          <w:sz w:val="18"/>
                          <w:szCs w:val="18"/>
                          <w:u w:val="none"/>
                          <w:lang w:val="en-GB"/>
                        </w:rPr>
                        <w:t>pressrelations@gewiss.com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 w:rsidR="00AA4CFA">
      <w:rPr>
        <w:rFonts w:ascii="Segoe UI" w:hAnsi="Segoe UI" w:cs="Segoe UI"/>
        <w:spacing w:val="2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31A235" w14:textId="77777777" w:rsidR="00E9525D" w:rsidRDefault="00E9525D" w:rsidP="006F1F2E">
      <w:r>
        <w:separator/>
      </w:r>
    </w:p>
  </w:footnote>
  <w:footnote w:type="continuationSeparator" w:id="0">
    <w:p w14:paraId="738469C3" w14:textId="77777777" w:rsidR="00E9525D" w:rsidRDefault="00E9525D" w:rsidP="006F1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769C0" w14:textId="1459EB40" w:rsidR="00E21F37" w:rsidRDefault="00D37198" w:rsidP="00CA1F19">
    <w:pPr>
      <w:pStyle w:val="Intestazione"/>
      <w:tabs>
        <w:tab w:val="clear" w:pos="4819"/>
        <w:tab w:val="clear" w:pos="9638"/>
        <w:tab w:val="left" w:pos="5940"/>
      </w:tabs>
      <w:ind w:left="-284"/>
    </w:pPr>
    <w:r>
      <w:rPr>
        <w:noProof/>
      </w:rPr>
      <w:drawing>
        <wp:anchor distT="0" distB="0" distL="114300" distR="114300" simplePos="0" relativeHeight="251648000" behindDoc="1" locked="0" layoutInCell="1" allowOverlap="1" wp14:anchorId="5C763F65" wp14:editId="03772F5C">
          <wp:simplePos x="0" y="0"/>
          <wp:positionH relativeFrom="page">
            <wp:posOffset>-8890</wp:posOffset>
          </wp:positionH>
          <wp:positionV relativeFrom="page">
            <wp:posOffset>0</wp:posOffset>
          </wp:positionV>
          <wp:extent cx="7558767" cy="10692000"/>
          <wp:effectExtent l="0" t="0" r="444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sempio_ComunicatoStampa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F51D7"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013F3F65" wp14:editId="4868050C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085200" cy="1080000"/>
              <wp:effectExtent l="0" t="0" r="1270" b="635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5200" cy="10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5850E7" w14:textId="1EFC6113" w:rsidR="00EF51D7" w:rsidRPr="003C2B09" w:rsidRDefault="00EC282C" w:rsidP="00EF51D7">
                          <w:pPr>
                            <w:rPr>
                              <w:rFonts w:ascii="Segoe UI Light" w:hAnsi="Segoe UI Light" w:cs="Segoe UI Semilight"/>
                              <w:caps/>
                              <w:color w:val="76777B"/>
                              <w:sz w:val="40"/>
                              <w:szCs w:val="21"/>
                            </w:rPr>
                          </w:pPr>
                          <w:r>
                            <w:rPr>
                              <w:rFonts w:ascii="Segoe UI Light" w:hAnsi="Segoe UI Light" w:cs="Segoe UI Semilight"/>
                              <w:caps/>
                              <w:sz w:val="28"/>
                              <w:szCs w:val="21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3F3F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0;width:242.95pt;height:85.05pt;z-index:2516797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" filled="f" stroked="f">
              <v:textbox inset="0,0,0,0">
                <w:txbxContent>
                  <w:p w14:paraId="0A5850E7" w14:textId="1EFC6113" w:rsidR="00EF51D7" w:rsidRPr="003C2B09" w:rsidRDefault="00EC282C" w:rsidP="00EF51D7">
                    <w:pPr>
                      <w:rPr>
                        <w:rFonts w:ascii="Segoe UI Light" w:hAnsi="Segoe UI Light" w:cs="Segoe UI Semilight"/>
                        <w:caps/>
                        <w:color w:val="76777B"/>
                        <w:sz w:val="40"/>
                        <w:szCs w:val="21"/>
                      </w:rPr>
                    </w:pPr>
                    <w:r>
                      <w:rPr>
                        <w:rFonts w:ascii="Segoe UI Light" w:hAnsi="Segoe UI Light" w:cs="Segoe UI Semilight"/>
                        <w:caps/>
                        <w:sz w:val="28"/>
                        <w:szCs w:val="21"/>
                      </w:rPr>
                      <w:t>press release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1E4C56">
      <w:tab/>
    </w:r>
  </w:p>
  <w:p w14:paraId="15209D08" w14:textId="77777777" w:rsidR="00E21F37" w:rsidRDefault="00E21F37" w:rsidP="00CA1F19">
    <w:pPr>
      <w:pStyle w:val="Intestazione"/>
      <w:ind w:left="-284"/>
    </w:pPr>
  </w:p>
  <w:p w14:paraId="1F34EAD0" w14:textId="77777777" w:rsidR="00E21F37" w:rsidRDefault="00E21F37" w:rsidP="00CA1F19">
    <w:pPr>
      <w:pStyle w:val="Intestazione"/>
      <w:ind w:left="-284"/>
    </w:pPr>
  </w:p>
  <w:p w14:paraId="4C20FC29" w14:textId="77777777" w:rsidR="00091260" w:rsidRPr="00447B58" w:rsidRDefault="001C1DF0" w:rsidP="00CA1F19">
    <w:pPr>
      <w:ind w:left="-284"/>
      <w:jc w:val="center"/>
      <w:rPr>
        <w:rFonts w:ascii="Tahoma" w:hAnsi="Tahoma" w:cs="Tahoma"/>
        <w:b/>
        <w:smallCaps/>
        <w:color w:val="002443"/>
        <w:sz w:val="20"/>
        <w:szCs w:val="2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41874AA9" wp14:editId="59967B5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085200" cy="1080000"/>
              <wp:effectExtent l="0" t="0" r="1270" b="635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5200" cy="10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7BBB2B" w14:textId="77777777" w:rsidR="00091260" w:rsidRPr="003A3D30" w:rsidRDefault="00091260" w:rsidP="00E21F37">
                          <w:pPr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</w:pPr>
                          <w:r w:rsidRPr="003A3D30"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  <w:t>Comunicato</w:t>
                          </w:r>
                          <w:r w:rsidR="00E21F37" w:rsidRPr="003A3D30"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  <w:t xml:space="preserve"> </w:t>
                          </w:r>
                          <w:r w:rsidRPr="003A3D30"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  <w:t>Stampa</w:t>
                          </w:r>
                        </w:p>
                      </w:txbxContent>
                    </wps:txbx>
                    <wps:bodyPr rot="0" vert="horz" wrap="square" lIns="57600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874AA9" id="_x0000_s1027" type="#_x0000_t202" style="position:absolute;left:0;text-align:left;margin-left:0;margin-top:0;width:242.95pt;height:85.05pt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" filled="f" stroked="f">
              <v:textbox inset="16mm,0,0,0">
                <w:txbxContent>
                  <w:p w14:paraId="017BBB2B" w14:textId="77777777" w:rsidR="00091260" w:rsidRPr="003A3D30" w:rsidRDefault="00091260" w:rsidP="00E21F37">
                    <w:pPr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</w:pPr>
                    <w:r w:rsidRPr="003A3D30"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  <w:t>Comunicato</w:t>
                    </w:r>
                    <w:r w:rsidR="00E21F37" w:rsidRPr="003A3D30"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  <w:t xml:space="preserve"> </w:t>
                    </w:r>
                    <w:r w:rsidRPr="003A3D30"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  <w:t>Stampa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17558"/>
    <w:multiLevelType w:val="hybridMultilevel"/>
    <w:tmpl w:val="286E7C2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160FB3"/>
    <w:multiLevelType w:val="hybridMultilevel"/>
    <w:tmpl w:val="F41698D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EE66F77"/>
    <w:multiLevelType w:val="hybridMultilevel"/>
    <w:tmpl w:val="12465B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8F330B"/>
    <w:multiLevelType w:val="hybridMultilevel"/>
    <w:tmpl w:val="E938A1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D05544"/>
    <w:multiLevelType w:val="hybridMultilevel"/>
    <w:tmpl w:val="D63669B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5943058"/>
    <w:multiLevelType w:val="hybridMultilevel"/>
    <w:tmpl w:val="D1EE4A6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it-IT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499"/>
    <w:rsid w:val="00003ED4"/>
    <w:rsid w:val="00030057"/>
    <w:rsid w:val="00034706"/>
    <w:rsid w:val="00042E1A"/>
    <w:rsid w:val="0004578E"/>
    <w:rsid w:val="00061D44"/>
    <w:rsid w:val="00072371"/>
    <w:rsid w:val="00072EF6"/>
    <w:rsid w:val="000834C1"/>
    <w:rsid w:val="00091260"/>
    <w:rsid w:val="0009270B"/>
    <w:rsid w:val="000B169D"/>
    <w:rsid w:val="000B6331"/>
    <w:rsid w:val="000C22A8"/>
    <w:rsid w:val="000E5436"/>
    <w:rsid w:val="000E7BDC"/>
    <w:rsid w:val="000F3460"/>
    <w:rsid w:val="00101499"/>
    <w:rsid w:val="001051BB"/>
    <w:rsid w:val="001116BA"/>
    <w:rsid w:val="00112B9C"/>
    <w:rsid w:val="00124D86"/>
    <w:rsid w:val="00144F0F"/>
    <w:rsid w:val="00153917"/>
    <w:rsid w:val="001553A2"/>
    <w:rsid w:val="001577CA"/>
    <w:rsid w:val="00160A3D"/>
    <w:rsid w:val="00165B5E"/>
    <w:rsid w:val="00166306"/>
    <w:rsid w:val="00171D98"/>
    <w:rsid w:val="00175C81"/>
    <w:rsid w:val="001A1151"/>
    <w:rsid w:val="001A7841"/>
    <w:rsid w:val="001B4207"/>
    <w:rsid w:val="001C1DF0"/>
    <w:rsid w:val="001D0F60"/>
    <w:rsid w:val="001E4C56"/>
    <w:rsid w:val="0021529A"/>
    <w:rsid w:val="00215C92"/>
    <w:rsid w:val="00220A0F"/>
    <w:rsid w:val="00241098"/>
    <w:rsid w:val="00243779"/>
    <w:rsid w:val="002638AC"/>
    <w:rsid w:val="00272F7A"/>
    <w:rsid w:val="002767F0"/>
    <w:rsid w:val="002822F3"/>
    <w:rsid w:val="002839E1"/>
    <w:rsid w:val="0029433E"/>
    <w:rsid w:val="002A417C"/>
    <w:rsid w:val="002A427E"/>
    <w:rsid w:val="002C037E"/>
    <w:rsid w:val="002C4DA0"/>
    <w:rsid w:val="002C53FE"/>
    <w:rsid w:val="002D3768"/>
    <w:rsid w:val="002D3E40"/>
    <w:rsid w:val="002F092D"/>
    <w:rsid w:val="002F0ED2"/>
    <w:rsid w:val="002F5CF7"/>
    <w:rsid w:val="002F6F58"/>
    <w:rsid w:val="00300E0D"/>
    <w:rsid w:val="00302FDF"/>
    <w:rsid w:val="00303E8B"/>
    <w:rsid w:val="00306B2F"/>
    <w:rsid w:val="00307E6B"/>
    <w:rsid w:val="00313946"/>
    <w:rsid w:val="00325719"/>
    <w:rsid w:val="003362E6"/>
    <w:rsid w:val="003429FE"/>
    <w:rsid w:val="00363D27"/>
    <w:rsid w:val="00367216"/>
    <w:rsid w:val="0037021E"/>
    <w:rsid w:val="00397158"/>
    <w:rsid w:val="003A3D30"/>
    <w:rsid w:val="003A43B5"/>
    <w:rsid w:val="003A4951"/>
    <w:rsid w:val="003A4A30"/>
    <w:rsid w:val="003B6194"/>
    <w:rsid w:val="003B6B71"/>
    <w:rsid w:val="003C2B09"/>
    <w:rsid w:val="003D22A1"/>
    <w:rsid w:val="003E1EBF"/>
    <w:rsid w:val="003F4E36"/>
    <w:rsid w:val="00431D3B"/>
    <w:rsid w:val="0043463B"/>
    <w:rsid w:val="00442FE0"/>
    <w:rsid w:val="00447B58"/>
    <w:rsid w:val="004547E6"/>
    <w:rsid w:val="0045733B"/>
    <w:rsid w:val="004615C0"/>
    <w:rsid w:val="00466BDB"/>
    <w:rsid w:val="004746B5"/>
    <w:rsid w:val="004776DE"/>
    <w:rsid w:val="0048354B"/>
    <w:rsid w:val="00483BB5"/>
    <w:rsid w:val="00483CA0"/>
    <w:rsid w:val="004855E1"/>
    <w:rsid w:val="004C13D4"/>
    <w:rsid w:val="004E4932"/>
    <w:rsid w:val="00501043"/>
    <w:rsid w:val="005165F5"/>
    <w:rsid w:val="00522F21"/>
    <w:rsid w:val="0052410B"/>
    <w:rsid w:val="00534AA7"/>
    <w:rsid w:val="00563404"/>
    <w:rsid w:val="005648C4"/>
    <w:rsid w:val="00567D13"/>
    <w:rsid w:val="00572365"/>
    <w:rsid w:val="00591572"/>
    <w:rsid w:val="00591687"/>
    <w:rsid w:val="00595705"/>
    <w:rsid w:val="005A69F7"/>
    <w:rsid w:val="005A717D"/>
    <w:rsid w:val="005A78B2"/>
    <w:rsid w:val="005B7AF7"/>
    <w:rsid w:val="005C0A56"/>
    <w:rsid w:val="005C48B2"/>
    <w:rsid w:val="005D2B0A"/>
    <w:rsid w:val="00606042"/>
    <w:rsid w:val="00627B20"/>
    <w:rsid w:val="00640817"/>
    <w:rsid w:val="00641327"/>
    <w:rsid w:val="0065149F"/>
    <w:rsid w:val="0066349C"/>
    <w:rsid w:val="00666A2E"/>
    <w:rsid w:val="00680C5B"/>
    <w:rsid w:val="00683AE1"/>
    <w:rsid w:val="006903EE"/>
    <w:rsid w:val="00690BF8"/>
    <w:rsid w:val="006A1671"/>
    <w:rsid w:val="006A21D5"/>
    <w:rsid w:val="006D6813"/>
    <w:rsid w:val="006E191C"/>
    <w:rsid w:val="006E43C8"/>
    <w:rsid w:val="006E4583"/>
    <w:rsid w:val="006F17B2"/>
    <w:rsid w:val="006F1F2E"/>
    <w:rsid w:val="007010BB"/>
    <w:rsid w:val="0070470B"/>
    <w:rsid w:val="00706992"/>
    <w:rsid w:val="00714493"/>
    <w:rsid w:val="00714826"/>
    <w:rsid w:val="00717992"/>
    <w:rsid w:val="00717AA7"/>
    <w:rsid w:val="0072516F"/>
    <w:rsid w:val="00753314"/>
    <w:rsid w:val="00760061"/>
    <w:rsid w:val="00766C21"/>
    <w:rsid w:val="007759B2"/>
    <w:rsid w:val="00792AD6"/>
    <w:rsid w:val="007A3F9C"/>
    <w:rsid w:val="007B1075"/>
    <w:rsid w:val="007B7B1D"/>
    <w:rsid w:val="007D3144"/>
    <w:rsid w:val="007D7396"/>
    <w:rsid w:val="00801C71"/>
    <w:rsid w:val="008113DE"/>
    <w:rsid w:val="00825A3D"/>
    <w:rsid w:val="0082606D"/>
    <w:rsid w:val="0083623D"/>
    <w:rsid w:val="008454B5"/>
    <w:rsid w:val="008473B4"/>
    <w:rsid w:val="008705B0"/>
    <w:rsid w:val="00874FD6"/>
    <w:rsid w:val="0088517E"/>
    <w:rsid w:val="008B26DD"/>
    <w:rsid w:val="008B362B"/>
    <w:rsid w:val="008D2EF8"/>
    <w:rsid w:val="008D6513"/>
    <w:rsid w:val="008E1970"/>
    <w:rsid w:val="009076B7"/>
    <w:rsid w:val="00910D02"/>
    <w:rsid w:val="00924A05"/>
    <w:rsid w:val="00927ADF"/>
    <w:rsid w:val="00932E66"/>
    <w:rsid w:val="009426CA"/>
    <w:rsid w:val="00951127"/>
    <w:rsid w:val="00955859"/>
    <w:rsid w:val="0095743A"/>
    <w:rsid w:val="00987069"/>
    <w:rsid w:val="00995EF3"/>
    <w:rsid w:val="009964F2"/>
    <w:rsid w:val="009977B5"/>
    <w:rsid w:val="009A2291"/>
    <w:rsid w:val="009A2FAA"/>
    <w:rsid w:val="009B65CE"/>
    <w:rsid w:val="009C5293"/>
    <w:rsid w:val="009D6844"/>
    <w:rsid w:val="009D70E3"/>
    <w:rsid w:val="009E2E95"/>
    <w:rsid w:val="009F0998"/>
    <w:rsid w:val="009F563C"/>
    <w:rsid w:val="009F58B8"/>
    <w:rsid w:val="00A11923"/>
    <w:rsid w:val="00A14C87"/>
    <w:rsid w:val="00A17D25"/>
    <w:rsid w:val="00A252A1"/>
    <w:rsid w:val="00A3444C"/>
    <w:rsid w:val="00A477C7"/>
    <w:rsid w:val="00A60127"/>
    <w:rsid w:val="00A60834"/>
    <w:rsid w:val="00A77836"/>
    <w:rsid w:val="00A911EA"/>
    <w:rsid w:val="00A94EFC"/>
    <w:rsid w:val="00AA3DFB"/>
    <w:rsid w:val="00AA4CFA"/>
    <w:rsid w:val="00AB1F55"/>
    <w:rsid w:val="00AB67A1"/>
    <w:rsid w:val="00AD6278"/>
    <w:rsid w:val="00AF01AD"/>
    <w:rsid w:val="00AF033F"/>
    <w:rsid w:val="00AF0E4B"/>
    <w:rsid w:val="00AF40C1"/>
    <w:rsid w:val="00AF4EC6"/>
    <w:rsid w:val="00B15046"/>
    <w:rsid w:val="00B542C1"/>
    <w:rsid w:val="00B56FE7"/>
    <w:rsid w:val="00B57CF3"/>
    <w:rsid w:val="00B66A0C"/>
    <w:rsid w:val="00B77343"/>
    <w:rsid w:val="00B84F0A"/>
    <w:rsid w:val="00BB4A3B"/>
    <w:rsid w:val="00BD36CC"/>
    <w:rsid w:val="00C02544"/>
    <w:rsid w:val="00C059C5"/>
    <w:rsid w:val="00C13BAA"/>
    <w:rsid w:val="00C151F5"/>
    <w:rsid w:val="00C271CC"/>
    <w:rsid w:val="00C3337E"/>
    <w:rsid w:val="00C44AEA"/>
    <w:rsid w:val="00C56201"/>
    <w:rsid w:val="00C65FB3"/>
    <w:rsid w:val="00C66507"/>
    <w:rsid w:val="00C809D1"/>
    <w:rsid w:val="00C83B88"/>
    <w:rsid w:val="00C91EDC"/>
    <w:rsid w:val="00CA0149"/>
    <w:rsid w:val="00CA1F19"/>
    <w:rsid w:val="00CA7A80"/>
    <w:rsid w:val="00CB297D"/>
    <w:rsid w:val="00CB33BE"/>
    <w:rsid w:val="00CB713F"/>
    <w:rsid w:val="00CC4264"/>
    <w:rsid w:val="00CD3381"/>
    <w:rsid w:val="00CF48B9"/>
    <w:rsid w:val="00CF527A"/>
    <w:rsid w:val="00D024E2"/>
    <w:rsid w:val="00D12AE0"/>
    <w:rsid w:val="00D37198"/>
    <w:rsid w:val="00D41A4F"/>
    <w:rsid w:val="00D46371"/>
    <w:rsid w:val="00D514DC"/>
    <w:rsid w:val="00D56346"/>
    <w:rsid w:val="00D57184"/>
    <w:rsid w:val="00DB0E6F"/>
    <w:rsid w:val="00DB14A8"/>
    <w:rsid w:val="00DC31CA"/>
    <w:rsid w:val="00DD0902"/>
    <w:rsid w:val="00DD0CF1"/>
    <w:rsid w:val="00DD19C7"/>
    <w:rsid w:val="00DF3AD1"/>
    <w:rsid w:val="00DF74D4"/>
    <w:rsid w:val="00E10D44"/>
    <w:rsid w:val="00E21F37"/>
    <w:rsid w:val="00E23597"/>
    <w:rsid w:val="00E30D33"/>
    <w:rsid w:val="00E31A03"/>
    <w:rsid w:val="00E35D03"/>
    <w:rsid w:val="00E42D64"/>
    <w:rsid w:val="00E52EAA"/>
    <w:rsid w:val="00E73D19"/>
    <w:rsid w:val="00E916C9"/>
    <w:rsid w:val="00E9524B"/>
    <w:rsid w:val="00E9525D"/>
    <w:rsid w:val="00EA4BC4"/>
    <w:rsid w:val="00EA5910"/>
    <w:rsid w:val="00EA7EAB"/>
    <w:rsid w:val="00EB058B"/>
    <w:rsid w:val="00EB3162"/>
    <w:rsid w:val="00EB5F8C"/>
    <w:rsid w:val="00EC282C"/>
    <w:rsid w:val="00ED3073"/>
    <w:rsid w:val="00ED3663"/>
    <w:rsid w:val="00ED7993"/>
    <w:rsid w:val="00ED7FCF"/>
    <w:rsid w:val="00EF45D7"/>
    <w:rsid w:val="00EF51D7"/>
    <w:rsid w:val="00F01105"/>
    <w:rsid w:val="00F5004F"/>
    <w:rsid w:val="00F72508"/>
    <w:rsid w:val="00F84BDA"/>
    <w:rsid w:val="00F9222A"/>
    <w:rsid w:val="00F92376"/>
    <w:rsid w:val="00F94F48"/>
    <w:rsid w:val="00F951F9"/>
    <w:rsid w:val="00FB329A"/>
    <w:rsid w:val="00FC371D"/>
    <w:rsid w:val="00FD6A13"/>
    <w:rsid w:val="00FD6D18"/>
    <w:rsid w:val="00FE178D"/>
    <w:rsid w:val="00FF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10EC832C"/>
  <w15:docId w15:val="{B72A8E66-8975-46F2-B2D5-86B1ABC93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B26DD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unicatoData">
    <w:name w:val="ComunicatoData"/>
    <w:basedOn w:val="Normale"/>
    <w:qFormat/>
    <w:rsid w:val="0045733B"/>
    <w:pPr>
      <w:spacing w:after="240"/>
      <w:jc w:val="right"/>
    </w:pPr>
    <w:rPr>
      <w:rFonts w:asciiTheme="majorHAnsi" w:hAnsiTheme="majorHAnsi" w:cs="Arial"/>
      <w:smallCaps/>
      <w:color w:val="000080"/>
      <w:sz w:val="20"/>
      <w:szCs w:val="20"/>
    </w:rPr>
  </w:style>
  <w:style w:type="paragraph" w:customStyle="1" w:styleId="ComunicatoTitolo">
    <w:name w:val="ComunicatoTitolo"/>
    <w:basedOn w:val="ComunicatoData"/>
    <w:next w:val="Normale"/>
    <w:qFormat/>
    <w:rsid w:val="0045733B"/>
    <w:pPr>
      <w:spacing w:before="360" w:after="0"/>
      <w:jc w:val="left"/>
    </w:pPr>
    <w:rPr>
      <w:b/>
      <w:caps/>
      <w:smallCaps w:val="0"/>
      <w:sz w:val="40"/>
    </w:rPr>
  </w:style>
  <w:style w:type="paragraph" w:customStyle="1" w:styleId="ComunicatoSottotitolo">
    <w:name w:val="ComunicatoSottotitolo"/>
    <w:next w:val="ComunicatoTesto"/>
    <w:qFormat/>
    <w:rsid w:val="0045733B"/>
    <w:pPr>
      <w:spacing w:after="120" w:line="288" w:lineRule="auto"/>
    </w:pPr>
    <w:rPr>
      <w:rFonts w:asciiTheme="majorHAnsi" w:hAnsiTheme="majorHAnsi" w:cs="Arial"/>
      <w:b/>
      <w:i/>
      <w:color w:val="000080"/>
      <w:sz w:val="24"/>
    </w:rPr>
  </w:style>
  <w:style w:type="paragraph" w:customStyle="1" w:styleId="ComunicatoTesto">
    <w:name w:val="ComunicatoTesto"/>
    <w:basedOn w:val="Normale"/>
    <w:qFormat/>
    <w:rsid w:val="0045733B"/>
    <w:pPr>
      <w:spacing w:before="120" w:line="288" w:lineRule="auto"/>
    </w:pPr>
    <w:rPr>
      <w:rFonts w:asciiTheme="majorHAnsi" w:hAnsiTheme="majorHAnsi"/>
      <w:color w:val="000050"/>
    </w:rPr>
  </w:style>
  <w:style w:type="paragraph" w:styleId="Intestazione">
    <w:name w:val="header"/>
    <w:basedOn w:val="Normale"/>
    <w:link w:val="IntestazioneCarattere"/>
    <w:rsid w:val="006F1F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F1F2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6F1F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1F2E"/>
    <w:rPr>
      <w:sz w:val="24"/>
      <w:szCs w:val="24"/>
    </w:rPr>
  </w:style>
  <w:style w:type="paragraph" w:styleId="Corpotesto">
    <w:name w:val="Body Text"/>
    <w:basedOn w:val="Normale"/>
    <w:link w:val="CorpotestoCarattere"/>
    <w:rsid w:val="0045733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45733B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AF4E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F4EC6"/>
    <w:rPr>
      <w:rFonts w:ascii="Tahoma" w:hAnsi="Tahoma" w:cs="Tahoma"/>
      <w:sz w:val="16"/>
      <w:szCs w:val="16"/>
    </w:rPr>
  </w:style>
  <w:style w:type="paragraph" w:customStyle="1" w:styleId="ComunicatoParagrafo">
    <w:name w:val="ComunicatoParagrafo"/>
    <w:basedOn w:val="ComunicatoTesto"/>
    <w:next w:val="ComunicatoTesto"/>
    <w:qFormat/>
    <w:rsid w:val="00CB297D"/>
    <w:rPr>
      <w:b/>
      <w:i/>
      <w:caps/>
      <w:color w:val="000066"/>
    </w:rPr>
  </w:style>
  <w:style w:type="paragraph" w:customStyle="1" w:styleId="FooterEven">
    <w:name w:val="Footer Even"/>
    <w:basedOn w:val="Normale"/>
    <w:qFormat/>
    <w:rsid w:val="001A7841"/>
    <w:pPr>
      <w:pBdr>
        <w:top w:val="single" w:sz="4" w:space="1" w:color="4F81BD" w:themeColor="accent1"/>
      </w:pBdr>
      <w:spacing w:after="180" w:line="264" w:lineRule="auto"/>
    </w:pPr>
    <w:rPr>
      <w:rFonts w:asciiTheme="minorHAnsi" w:eastAsiaTheme="minorEastAsia" w:hAnsiTheme="minorHAnsi" w:cstheme="minorBidi"/>
      <w:color w:val="1F497D" w:themeColor="text2"/>
      <w:sz w:val="20"/>
      <w:szCs w:val="23"/>
      <w:lang w:eastAsia="fr-FR"/>
    </w:rPr>
  </w:style>
  <w:style w:type="paragraph" w:customStyle="1" w:styleId="ComunicatoEXPOData">
    <w:name w:val="ComunicatoEXPO_Data"/>
    <w:basedOn w:val="ComunicatoData"/>
    <w:next w:val="ComunicatoEXPOTitolo"/>
    <w:autoRedefine/>
    <w:qFormat/>
    <w:rsid w:val="00166306"/>
    <w:pPr>
      <w:spacing w:after="0" w:line="288" w:lineRule="auto"/>
    </w:pPr>
    <w:rPr>
      <w:rFonts w:ascii="Segoe UI Light" w:hAnsi="Segoe UI Light" w:cs="Segoe UI Semilight"/>
      <w:smallCaps w:val="0"/>
      <w:color w:val="76777B"/>
      <w:szCs w:val="22"/>
    </w:rPr>
  </w:style>
  <w:style w:type="paragraph" w:customStyle="1" w:styleId="ComunicatoEXPOTitolo">
    <w:name w:val="ComunicatoEXPO_Titolo"/>
    <w:basedOn w:val="ComunicatoTitolo"/>
    <w:next w:val="ComunicatoEXPOSottotitolo"/>
    <w:qFormat/>
    <w:rsid w:val="00175C81"/>
    <w:pPr>
      <w:spacing w:before="120"/>
    </w:pPr>
    <w:rPr>
      <w:rFonts w:ascii="Segoe UI Light" w:hAnsi="Segoe UI Light" w:cs="Segoe UI Semilight"/>
      <w:color w:val="002443"/>
      <w:sz w:val="36"/>
      <w:szCs w:val="36"/>
    </w:rPr>
  </w:style>
  <w:style w:type="paragraph" w:customStyle="1" w:styleId="ComunicatoEXPOSottotitolo">
    <w:name w:val="ComunicatoEXPO_Sottotitolo"/>
    <w:basedOn w:val="ComunicatoSottotitolo"/>
    <w:next w:val="ComunicatoEXPOTesto"/>
    <w:qFormat/>
    <w:rsid w:val="00175C81"/>
    <w:pPr>
      <w:spacing w:after="240" w:line="240" w:lineRule="auto"/>
    </w:pPr>
    <w:rPr>
      <w:rFonts w:ascii="Segoe UI Light" w:hAnsi="Segoe UI Light" w:cs="Segoe UI Semilight"/>
      <w:color w:val="002443"/>
      <w:sz w:val="22"/>
      <w:szCs w:val="22"/>
    </w:rPr>
  </w:style>
  <w:style w:type="paragraph" w:customStyle="1" w:styleId="ComunicatoEXPOTesto">
    <w:name w:val="ComunicatoEXPO_Testo"/>
    <w:basedOn w:val="ComunicatoTesto"/>
    <w:qFormat/>
    <w:rsid w:val="00175C81"/>
    <w:pPr>
      <w:spacing w:line="240" w:lineRule="auto"/>
    </w:pPr>
    <w:rPr>
      <w:rFonts w:ascii="Segoe UI Light" w:hAnsi="Segoe UI Light" w:cs="Segoe UI Semilight"/>
      <w:noProof/>
      <w:color w:val="002443"/>
      <w:sz w:val="22"/>
      <w:szCs w:val="22"/>
    </w:rPr>
  </w:style>
  <w:style w:type="paragraph" w:customStyle="1" w:styleId="ComunicatoEXPOTestoTitolo">
    <w:name w:val="ComunicatoEXPO_TestoTitolo"/>
    <w:basedOn w:val="ComunicatoTesto"/>
    <w:next w:val="ComunicatoEXPOTesto"/>
    <w:autoRedefine/>
    <w:qFormat/>
    <w:rsid w:val="008705B0"/>
    <w:pPr>
      <w:spacing w:before="240" w:line="240" w:lineRule="auto"/>
    </w:pPr>
    <w:rPr>
      <w:rFonts w:ascii="Segoe UI Semilight" w:hAnsi="Segoe UI Semilight" w:cs="Segoe UI Semilight"/>
      <w:b/>
      <w:color w:val="00062F"/>
      <w:sz w:val="22"/>
      <w:szCs w:val="28"/>
    </w:rPr>
  </w:style>
  <w:style w:type="paragraph" w:customStyle="1" w:styleId="ComunicatoEXPOFooter">
    <w:name w:val="ComunicatoEXPO_Footer"/>
    <w:basedOn w:val="ComunicatoTesto"/>
    <w:qFormat/>
    <w:rsid w:val="006E191C"/>
    <w:pPr>
      <w:spacing w:before="0"/>
      <w:ind w:right="28"/>
      <w:jc w:val="center"/>
    </w:pPr>
    <w:rPr>
      <w:rFonts w:ascii="Segoe UI Semilight" w:hAnsi="Segoe UI Semilight" w:cs="Segoe UI Semilight"/>
      <w:color w:val="00062F"/>
      <w:spacing w:val="32"/>
      <w:sz w:val="15"/>
      <w:szCs w:val="15"/>
    </w:rPr>
  </w:style>
  <w:style w:type="character" w:styleId="Collegamentoipertestuale">
    <w:name w:val="Hyperlink"/>
    <w:basedOn w:val="Carpredefinitoparagrafo"/>
    <w:unhideWhenUsed/>
    <w:rsid w:val="005D2B0A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semiHidden/>
    <w:unhideWhenUsed/>
    <w:rsid w:val="0048354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www.youtube.com/playlist?list=PLBE0C35D3690A0AA4" TargetMode="External"/><Relationship Id="rId7" Type="http://schemas.openxmlformats.org/officeDocument/2006/relationships/hyperlink" Target="https://www.linkedin.com/company/gewissgroup/" TargetMode="External"/><Relationship Id="rId12" Type="http://schemas.openxmlformats.org/officeDocument/2006/relationships/hyperlink" Target="mailto:pressrelations@gewiss.com" TargetMode="External"/><Relationship Id="rId2" Type="http://schemas.openxmlformats.org/officeDocument/2006/relationships/image" Target="media/image3.png"/><Relationship Id="rId1" Type="http://schemas.openxmlformats.org/officeDocument/2006/relationships/hyperlink" Target="https://www.facebook.com/GewissGroup" TargetMode="External"/><Relationship Id="rId6" Type="http://schemas.openxmlformats.org/officeDocument/2006/relationships/image" Target="media/image5.png"/><Relationship Id="rId11" Type="http://schemas.openxmlformats.org/officeDocument/2006/relationships/hyperlink" Target="file:///C:\Users\BonacDR\Desktop\www.gewiss.com" TargetMode="External"/><Relationship Id="rId5" Type="http://schemas.openxmlformats.org/officeDocument/2006/relationships/hyperlink" Target="https://www.instagram.com/gewiss_group/" TargetMode="External"/><Relationship Id="rId10" Type="http://schemas.openxmlformats.org/officeDocument/2006/relationships/hyperlink" Target="mailto:pressrelations@gewiss.com" TargetMode="External"/><Relationship Id="rId4" Type="http://schemas.openxmlformats.org/officeDocument/2006/relationships/image" Target="media/image4.png"/><Relationship Id="rId9" Type="http://schemas.openxmlformats.org/officeDocument/2006/relationships/hyperlink" Target="file:///C:\Users\BonacDR\Desktop\www.gewis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2BE36-6E89-4AA8-B9CC-8C8067081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406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DATA</vt:lpstr>
    </vt:vector>
  </TitlesOfParts>
  <Company>Gewiss spa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</dc:title>
  <dc:creator>BonacDR</dc:creator>
  <cp:lastModifiedBy>Cervello Claudio</cp:lastModifiedBy>
  <cp:revision>5</cp:revision>
  <cp:lastPrinted>2015-10-27T13:11:00Z</cp:lastPrinted>
  <dcterms:created xsi:type="dcterms:W3CDTF">2021-03-04T11:03:00Z</dcterms:created>
  <dcterms:modified xsi:type="dcterms:W3CDTF">2021-11-17T15:05:00Z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